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libri" w:cs="Calibri" w:eastAsia="Calibri" w:hAnsi="Calibri"/>
          <w:b/>
          <w:bCs/>
          <w:color w:val="111827"/>
          <w:sz w:val="36"/>
          <w:szCs w:val="36"/>
        </w:rPr>
        <w:t xml:space="preserve">English First Additional Language Grade 1</w:t>
      </w:r>
    </w:p>
    <w:p>
      <w:pPr>
        <w:spacing w:after="40"/>
      </w:pPr>
      <w:r>
        <w:rPr>
          <w:rFonts w:ascii="Calibri" w:cs="Calibri" w:eastAsia="Calibri" w:hAnsi="Calibri"/>
          <w:color w:val="6b7280"/>
          <w:sz w:val="24"/>
          <w:szCs w:val="24"/>
        </w:rPr>
        <w:t xml:space="preserve">Term 3, Week 7: Creative movement, music and rhythm</w:t>
      </w:r>
    </w:p>
    <w:p>
      <w:pPr>
        <w:spacing w:after="60"/>
      </w:pPr>
      <w:r>
        <w:rPr>
          <w:rFonts w:ascii="Calibri" w:cs="Calibri" w:eastAsia="Calibri" w:hAnsi="Calibri"/>
          <w:color w:val="9ca3af"/>
          <w:sz w:val="18"/>
          <w:szCs w:val="18"/>
        </w:rPr>
        <w:t xml:space="preserve">CAPS 123 Generic School</w:t>
      </w:r>
    </w:p>
    <w:p>
      <w:pPr>
        <w:pBdr>
          <w:bottom w:val="single" w:color="059669" w:sz="3"/>
        </w:pBdr>
        <w:spacing w:after="30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none" w:color="ffffff" w:sz="0"/>
              <w:bottom w:val="none" w:color="ffffff" w:sz="0"/>
              <w:right w:val="none" w:color="ffffff" w:sz="0"/>
            </w:tcBorders>
            <w:shd w:fill="059669" w:color="059669" w:val="clear"/>
            <w:tcMar>
              <w:top w:type="dxa" w:w="120"/>
              <w:left w:type="dxa" w:w="200"/>
              <w:bottom w:type="dxa" w:w="120"/>
              <w:right w:type="dxa" w:w="200"/>
            </w:tcMar>
          </w:tcPr>
          <w:p>
            <w:r>
              <w:rPr>
                <w:rFonts w:ascii="Calibri" w:cs="Calibri" w:eastAsia="Calibri" w:hAnsi="Calibri"/>
                <w:b/>
                <w:bCs/>
                <w:color w:val="ffffff"/>
                <w:sz w:val="26"/>
                <w:szCs w:val="26"/>
              </w:rPr>
              <w:t xml:space="preserve">Lesson 1</w:t>
            </w:r>
          </w:p>
        </w:tc>
      </w:tr>
    </w:tbl>
    <w:p>
      <w:pPr>
        <w:spacing w:after="80" w:before="240"/>
      </w:pPr>
      <w:r>
        <w:rPr>
          <w:rFonts w:ascii="Calibri" w:cs="Calibri" w:eastAsia="Calibri" w:hAnsi="Calibri"/>
          <w:b/>
          <w:bCs/>
          <w:color w:val="059669"/>
          <w:spacing w:val="40"/>
          <w:sz w:val="16"/>
          <w:szCs w:val="16"/>
        </w:rPr>
        <w:t xml:space="preserve">KEY VOCABULARY</w:t>
      </w:r>
    </w:p>
    <w:p>
      <w:pPr>
        <w:spacing w:after="120"/>
      </w:pPr>
      <w:r>
        <w:rPr>
          <w:rFonts w:ascii="Calibri" w:cs="Calibri" w:eastAsia="Calibri" w:hAnsi="Calibri"/>
          <w:b/>
          <w:bCs/>
          <w:color w:val="065f46"/>
          <w:sz w:val="20"/>
          <w:szCs w:val="20"/>
        </w:rPr>
        <w:t xml:space="preserve">jump  ·  </w:t>
      </w:r>
      <w:r>
        <w:rPr>
          <w:rFonts w:ascii="Calibri" w:cs="Calibri" w:eastAsia="Calibri" w:hAnsi="Calibri"/>
          <w:b/>
          <w:bCs/>
          <w:color w:val="065f46"/>
          <w:sz w:val="20"/>
          <w:szCs w:val="20"/>
        </w:rPr>
        <w:t xml:space="preserve">hop  ·  </w:t>
      </w:r>
      <w:r>
        <w:rPr>
          <w:rFonts w:ascii="Calibri" w:cs="Calibri" w:eastAsia="Calibri" w:hAnsi="Calibri"/>
          <w:b/>
          <w:bCs/>
          <w:color w:val="065f46"/>
          <w:sz w:val="20"/>
          <w:szCs w:val="20"/>
        </w:rPr>
        <w:t xml:space="preserve">spin  ·  </w:t>
      </w:r>
      <w:r>
        <w:rPr>
          <w:rFonts w:ascii="Calibri" w:cs="Calibri" w:eastAsia="Calibri" w:hAnsi="Calibri"/>
          <w:b/>
          <w:bCs/>
          <w:color w:val="065f46"/>
          <w:sz w:val="20"/>
          <w:szCs w:val="20"/>
        </w:rPr>
        <w:t xml:space="preserve">march  ·  </w:t>
      </w:r>
      <w:r>
        <w:rPr>
          <w:rFonts w:ascii="Calibri" w:cs="Calibri" w:eastAsia="Calibri" w:hAnsi="Calibri"/>
          <w:b/>
          <w:bCs/>
          <w:color w:val="065f46"/>
          <w:sz w:val="20"/>
          <w:szCs w:val="20"/>
        </w:rPr>
        <w:t xml:space="preserve">clap</w:t>
      </w:r>
    </w:p>
    <w:p>
      <w:pPr>
        <w:spacing w:after="80" w:before="240"/>
      </w:pPr>
      <w:r>
        <w:rPr>
          <w:rFonts w:ascii="Calibri" w:cs="Calibri" w:eastAsia="Calibri" w:hAnsi="Calibri"/>
          <w:b/>
          <w:bCs/>
          <w:color w:val="059669"/>
          <w:spacing w:val="40"/>
          <w:sz w:val="16"/>
          <w:szCs w:val="16"/>
        </w:rPr>
        <w:t xml:space="preserve">PREVIOUS LEARNING</w:t>
      </w:r>
    </w:p>
    <w:p>
      <w:pPr>
        <w:spacing w:after="120" w:line="300"/>
      </w:pPr>
      <w:r>
        <w:rPr>
          <w:rFonts w:ascii="Calibri" w:cs="Calibri" w:eastAsia="Calibri" w:hAnsi="Calibri"/>
          <w:color w:val="374151"/>
          <w:sz w:val="22"/>
          <w:szCs w:val="22"/>
        </w:rPr>
        <w:t xml:space="preserve">Builds on learners' existing oral vocabulary and their ability to follow simple classroom instructions in English.</w:t>
      </w:r>
    </w:p>
    <w:p>
      <w:pPr>
        <w:spacing w:after="80" w:before="240"/>
      </w:pPr>
      <w:r>
        <w:rPr>
          <w:rFonts w:ascii="Calibri" w:cs="Calibri" w:eastAsia="Calibri" w:hAnsi="Calibri"/>
          <w:b/>
          <w:bCs/>
          <w:color w:val="059669"/>
          <w:spacing w:val="40"/>
          <w:sz w:val="16"/>
          <w:szCs w:val="16"/>
        </w:rPr>
        <w:t xml:space="preserve">LEARNING OBJECTIVES</w:t>
      </w:r>
    </w:p>
    <w:p>
      <w:pPr>
        <w:pStyle w:val="ListParagraph"/>
        <w:numPr>
          <w:ilvl w:val="0"/>
          <w:numId w:val="1"/>
        </w:numPr>
        <w:spacing w:after="40"/>
      </w:pPr>
      <w:r>
        <w:rPr>
          <w:rFonts w:ascii="Calibri" w:cs="Calibri" w:eastAsia="Calibri" w:hAnsi="Calibri"/>
          <w:color w:val="374151"/>
          <w:sz w:val="22"/>
          <w:szCs w:val="22"/>
        </w:rPr>
        <w:t xml:space="preserve">Learners will be able to follow simple movement instructions using target action words.</w:t>
      </w:r>
    </w:p>
    <w:p>
      <w:pPr>
        <w:pStyle w:val="ListParagraph"/>
        <w:numPr>
          <w:ilvl w:val="0"/>
          <w:numId w:val="1"/>
        </w:numPr>
        <w:spacing w:after="40"/>
      </w:pPr>
      <w:r>
        <w:rPr>
          <w:rFonts w:ascii="Calibri" w:cs="Calibri" w:eastAsia="Calibri" w:hAnsi="Calibri"/>
          <w:color w:val="374151"/>
          <w:sz w:val="22"/>
          <w:szCs w:val="22"/>
        </w:rPr>
        <w:t xml:space="preserve">Learners will be able to name at least four movement action words in English.</w:t>
      </w:r>
    </w:p>
    <w:p>
      <w:pPr>
        <w:pStyle w:val="ListParagraph"/>
        <w:numPr>
          <w:ilvl w:val="0"/>
          <w:numId w:val="1"/>
        </w:numPr>
        <w:spacing w:after="40"/>
      </w:pPr>
      <w:r>
        <w:rPr>
          <w:rFonts w:ascii="Calibri" w:cs="Calibri" w:eastAsia="Calibri" w:hAnsi="Calibri"/>
          <w:color w:val="374151"/>
          <w:sz w:val="22"/>
          <w:szCs w:val="22"/>
        </w:rPr>
        <w:t xml:space="preserve">Learners will be able to participate in a call-and-response action rhyme.</w:t>
      </w:r>
    </w:p>
    <w:p>
      <w:pPr>
        <w:spacing w:after="80" w:before="240"/>
      </w:pPr>
      <w:r>
        <w:rPr>
          <w:rFonts w:ascii="Calibri" w:cs="Calibri" w:eastAsia="Calibri" w:hAnsi="Calibri"/>
          <w:b/>
          <w:bCs/>
          <w:color w:val="059669"/>
          <w:spacing w:val="40"/>
          <w:sz w:val="16"/>
          <w:szCs w:val="16"/>
        </w:rPr>
        <w:t xml:space="preserve">ACTIVITIES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059669" w:sz="4"/>
              <w:bottom w:val="none" w:color="ffffff" w:sz="0"/>
              <w:right w:val="none" w:color="ffffff" w:sz="0"/>
            </w:tcBorders>
            <w:shd w:fill="f9fafb" w:color="f9fafb" w:val="clear"/>
            <w:tcMar>
              <w:top w:type="dxa" w:w="100"/>
              <w:left w:type="dxa" w:w="180"/>
              <w:bottom w:type="dxa" w:w="100"/>
              <w:right w:type="dxa" w:w="140"/>
            </w:tcMar>
          </w:tcPr>
          <w:p>
            <w:pPr>
              <w:spacing w:after="60"/>
            </w:pPr>
            <w:r>
              <w:rPr>
                <w:rFonts w:ascii="Calibri" w:cs="Calibri" w:eastAsia="Calibri" w:hAnsi="Calibri"/>
                <w:b/>
                <w:bCs/>
                <w:color w:val="111827"/>
                <w:sz w:val="22"/>
                <w:szCs w:val="22"/>
              </w:rPr>
              <w:t xml:space="preserve">Beginning</w:t>
            </w:r>
            <w:r>
              <w:rPr>
                <w:rFonts w:ascii="Calibri" w:cs="Calibri" w:eastAsia="Calibri" w:hAnsi="Calibri"/>
                <w:b/>
                <w:bCs/>
                <w:color w:val="6b7280"/>
                <w:sz w:val="18"/>
                <w:szCs w:val="18"/>
              </w:rPr>
              <w:t xml:space="preserve">    10 minutes</w:t>
            </w:r>
          </w:p>
          <w:p>
            <w:pPr>
              <w:spacing w:after="40"/>
            </w:pPr>
            <w:r>
              <w:rPr>
                <w:rFonts w:ascii="Calibri" w:cs="Calibri" w:eastAsia="Calibri" w:hAnsi="Calibri"/>
                <w:color w:val="374151"/>
                <w:sz w:val="22"/>
                <w:szCs w:val="22"/>
              </w:rPr>
              <w:t xml:space="preserve">Sing a familiar greeting/warm-up song with actions to settle the class and recap known vocabulary. Do simple stretches to prepare for movement.</w:t>
            </w:r>
          </w:p>
          <w:p>
            <w:r>
              <w:rPr>
                <w:rFonts w:ascii="Calibri" w:cs="Calibri" w:eastAsia="Calibri" w:hAnsi="Calibri"/>
                <w:i/>
                <w:iCs/>
                <w:color w:val="9ca3af"/>
                <w:sz w:val="18"/>
                <w:szCs w:val="18"/>
              </w:rPr>
              <w:t xml:space="preserve">Resources: chalkboard</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059669" w:sz="4"/>
              <w:bottom w:val="none" w:color="ffffff" w:sz="0"/>
              <w:right w:val="none" w:color="ffffff" w:sz="0"/>
            </w:tcBorders>
            <w:shd w:fill="f9fafb" w:color="f9fafb" w:val="clear"/>
            <w:tcMar>
              <w:top w:type="dxa" w:w="100"/>
              <w:left w:type="dxa" w:w="180"/>
              <w:bottom w:type="dxa" w:w="100"/>
              <w:right w:type="dxa" w:w="140"/>
            </w:tcMar>
          </w:tcPr>
          <w:p>
            <w:pPr>
              <w:spacing w:after="60"/>
            </w:pPr>
            <w:r>
              <w:rPr>
                <w:rFonts w:ascii="Calibri" w:cs="Calibri" w:eastAsia="Calibri" w:hAnsi="Calibri"/>
                <w:b/>
                <w:bCs/>
                <w:color w:val="111827"/>
                <w:sz w:val="22"/>
                <w:szCs w:val="22"/>
              </w:rPr>
              <w:t xml:space="preserve">Middle</w:t>
            </w:r>
            <w:r>
              <w:rPr>
                <w:rFonts w:ascii="Calibri" w:cs="Calibri" w:eastAsia="Calibri" w:hAnsi="Calibri"/>
                <w:b/>
                <w:bCs/>
                <w:color w:val="6b7280"/>
                <w:sz w:val="18"/>
                <w:szCs w:val="18"/>
              </w:rPr>
              <w:t xml:space="preserve">    30 minutes</w:t>
            </w:r>
          </w:p>
          <w:p>
            <w:pPr>
              <w:spacing w:after="40"/>
            </w:pPr>
            <w:r>
              <w:rPr>
                <w:rFonts w:ascii="Calibri" w:cs="Calibri" w:eastAsia="Calibri" w:hAnsi="Calibri"/>
                <w:color w:val="374151"/>
                <w:sz w:val="22"/>
                <w:szCs w:val="22"/>
              </w:rPr>
              <w:t xml:space="preserve">Teacher models each action word (jump, hop, spin, march, clap) using gestures, saying the word clearly alongside a home-language equivalent for scaffolding. Learners stand at their desks/in the open space and repeat actions as a whole class. Play an adapted 'Simon Says' game to practise listening and responding to instructions. Invite small groups to demonstrate an action in front of the class while others name it.</w:t>
            </w:r>
          </w:p>
          <w:p>
            <w:r>
              <w:rPr>
                <w:rFonts w:ascii="Calibri" w:cs="Calibri" w:eastAsia="Calibri" w:hAnsi="Calibri"/>
                <w:i/>
                <w:iCs/>
                <w:color w:val="9ca3af"/>
                <w:sz w:val="18"/>
                <w:szCs w:val="18"/>
              </w:rPr>
              <w:t xml:space="preserve">Resources: chalkboard, open classroom space</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059669" w:sz="4"/>
              <w:bottom w:val="none" w:color="ffffff" w:sz="0"/>
              <w:right w:val="none" w:color="ffffff" w:sz="0"/>
            </w:tcBorders>
            <w:shd w:fill="f9fafb" w:color="f9fafb" w:val="clear"/>
            <w:tcMar>
              <w:top w:type="dxa" w:w="100"/>
              <w:left w:type="dxa" w:w="180"/>
              <w:bottom w:type="dxa" w:w="100"/>
              <w:right w:type="dxa" w:w="140"/>
            </w:tcMar>
          </w:tcPr>
          <w:p>
            <w:pPr>
              <w:spacing w:after="60"/>
            </w:pPr>
            <w:r>
              <w:rPr>
                <w:rFonts w:ascii="Calibri" w:cs="Calibri" w:eastAsia="Calibri" w:hAnsi="Calibri"/>
                <w:b/>
                <w:bCs/>
                <w:color w:val="111827"/>
                <w:sz w:val="22"/>
                <w:szCs w:val="22"/>
              </w:rPr>
              <w:t xml:space="preserve">End</w:t>
            </w:r>
            <w:r>
              <w:rPr>
                <w:rFonts w:ascii="Calibri" w:cs="Calibri" w:eastAsia="Calibri" w:hAnsi="Calibri"/>
                <w:b/>
                <w:bCs/>
                <w:color w:val="6b7280"/>
                <w:sz w:val="18"/>
                <w:szCs w:val="18"/>
              </w:rPr>
              <w:t xml:space="preserve">    5 minutes</w:t>
            </w:r>
          </w:p>
          <w:p>
            <w:pPr>
              <w:spacing w:after="40"/>
            </w:pPr>
            <w:r>
              <w:rPr>
                <w:rFonts w:ascii="Calibri" w:cs="Calibri" w:eastAsia="Calibri" w:hAnsi="Calibri"/>
                <w:color w:val="374151"/>
                <w:sz w:val="22"/>
                <w:szCs w:val="22"/>
              </w:rPr>
              <w:t xml:space="preserve">Quick point-and-say recap: teacher points to word cards on the board and learners say and act out the word. Cool-down breathing.</w:t>
            </w:r>
          </w:p>
          <w:p>
            <w:r>
              <w:rPr>
                <w:rFonts w:ascii="Calibri" w:cs="Calibri" w:eastAsia="Calibri" w:hAnsi="Calibri"/>
                <w:i/>
                <w:iCs/>
                <w:color w:val="9ca3af"/>
                <w:sz w:val="18"/>
                <w:szCs w:val="18"/>
              </w:rPr>
              <w:t xml:space="preserve">Resources: chalkboard</w:t>
            </w:r>
          </w:p>
        </w:tc>
      </w:tr>
    </w:tbl>
    <w:p>
      <w:pPr>
        <w:spacing w:after="80" w:before="240"/>
      </w:pPr>
      <w:r>
        <w:rPr>
          <w:rFonts w:ascii="Calibri" w:cs="Calibri" w:eastAsia="Calibri" w:hAnsi="Calibri"/>
          <w:b/>
          <w:bCs/>
          <w:color w:val="059669"/>
          <w:spacing w:val="40"/>
          <w:sz w:val="16"/>
          <w:szCs w:val="16"/>
        </w:rPr>
        <w:t xml:space="preserve">DIFFERENTIATION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c>
          <w:tcPr>
            <w:tcW w:type="dxa" w:w="4513"/>
            <w:tcBorders>
              <w:top w:val="single" w:color="e5e7eb" w:sz="1"/>
              <w:left w:val="single" w:color="e5e7eb" w:sz="1"/>
              <w:bottom w:val="single" w:color="e5e7eb" w:sz="1"/>
              <w:right w:val="single" w:color="e5e7eb" w:sz="1"/>
            </w:tcBorders>
            <w:shd w:fill="f0fdf4" w:color="f0fdf4" w:val="clear"/>
            <w:tcMar>
              <w:top w:type="dxa" w:w="100"/>
              <w:left w:type="dxa" w:w="140"/>
              <w:bottom w:type="dxa" w:w="100"/>
              <w:right w:type="dxa" w:w="140"/>
            </w:tcMar>
          </w:tcPr>
          <w:p>
            <w:pPr>
              <w:spacing w:after="80"/>
            </w:pPr>
            <w:r>
              <w:rPr>
                <w:rFonts w:ascii="Calibri" w:cs="Calibri" w:eastAsia="Calibri" w:hAnsi="Calibri"/>
                <w:b/>
                <w:bCs/>
                <w:color w:val="059669"/>
                <w:sz w:val="18"/>
                <w:szCs w:val="18"/>
              </w:rPr>
              <w:t xml:space="preserve">SUPPORT</w:t>
            </w:r>
          </w:p>
          <w:p>
            <w:r>
              <w:rPr>
                <w:rFonts w:ascii="Calibri" w:cs="Calibri" w:eastAsia="Calibri" w:hAnsi="Calibri"/>
                <w:color w:val="374151"/>
                <w:sz w:val="22"/>
                <w:szCs w:val="22"/>
              </w:rPr>
              <w:t xml:space="preserve">Pair struggling learners with a peer buddy who can model the action and use home language cues; use exaggerated gestures and repetition.</w:t>
            </w:r>
          </w:p>
        </w:tc>
        <w:tc>
          <w:tcPr>
            <w:tcW w:type="dxa" w:w="4513"/>
            <w:tcBorders>
              <w:top w:val="single" w:color="e5e7eb" w:sz="1"/>
              <w:left w:val="single" w:color="e5e7eb" w:sz="1"/>
              <w:bottom w:val="single" w:color="e5e7eb" w:sz="1"/>
              <w:right w:val="single" w:color="e5e7eb" w:sz="1"/>
            </w:tcBorders>
            <w:shd w:fill="f0fdf4" w:color="f0fdf4" w:val="clear"/>
            <w:tcMar>
              <w:top w:type="dxa" w:w="100"/>
              <w:left w:type="dxa" w:w="140"/>
              <w:bottom w:type="dxa" w:w="100"/>
              <w:right w:type="dxa" w:w="140"/>
            </w:tcMar>
          </w:tcPr>
          <w:p>
            <w:pPr>
              <w:spacing w:after="80"/>
            </w:pPr>
            <w:r>
              <w:rPr>
                <w:rFonts w:ascii="Calibri" w:cs="Calibri" w:eastAsia="Calibri" w:hAnsi="Calibri"/>
                <w:b/>
                <w:bCs/>
                <w:color w:val="059669"/>
                <w:sz w:val="18"/>
                <w:szCs w:val="18"/>
              </w:rPr>
              <w:t xml:space="preserve">EXTENSION</w:t>
            </w:r>
          </w:p>
          <w:p>
            <w:r>
              <w:rPr>
                <w:rFonts w:ascii="Calibri" w:cs="Calibri" w:eastAsia="Calibri" w:hAnsi="Calibri"/>
                <w:color w:val="374151"/>
                <w:sz w:val="22"/>
                <w:szCs w:val="22"/>
              </w:rPr>
              <w:t xml:space="preserve">Ask stronger learners to combine two actions in sequence and describe them in a full sentence, e.g. 'I am jumping and clapping.'</w:t>
            </w:r>
          </w:p>
        </w:tc>
      </w:tr>
    </w:tbl>
    <w:p>
      <w:pPr>
        <w:spacing w:after="80" w:before="240"/>
      </w:pPr>
      <w:r>
        <w:rPr>
          <w:rFonts w:ascii="Calibri" w:cs="Calibri" w:eastAsia="Calibri" w:hAnsi="Calibri"/>
          <w:b/>
          <w:bCs/>
          <w:color w:val="059669"/>
          <w:spacing w:val="40"/>
          <w:sz w:val="16"/>
          <w:szCs w:val="16"/>
        </w:rPr>
        <w:t xml:space="preserve">INFORMAL ASSESSMENT</w:t>
      </w:r>
    </w:p>
    <w:p>
      <w:pPr>
        <w:spacing w:after="120" w:line="300"/>
      </w:pPr>
      <w:r>
        <w:rPr>
          <w:rFonts w:ascii="Calibri" w:cs="Calibri" w:eastAsia="Calibri" w:hAnsi="Calibri"/>
          <w:color w:val="374151"/>
          <w:sz w:val="22"/>
          <w:szCs w:val="22"/>
        </w:rPr>
        <w:t xml:space="preserve">Observe learners during the Simon Says game to check they can correctly identify and perform the named action word.</w:t>
      </w:r>
    </w:p>
    <w:p>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none" w:color="ffffff" w:sz="0"/>
              <w:bottom w:val="none" w:color="ffffff" w:sz="0"/>
              <w:right w:val="none" w:color="ffffff" w:sz="0"/>
            </w:tcBorders>
            <w:shd w:fill="059669" w:color="059669" w:val="clear"/>
            <w:tcMar>
              <w:top w:type="dxa" w:w="120"/>
              <w:left w:type="dxa" w:w="200"/>
              <w:bottom w:type="dxa" w:w="120"/>
              <w:right w:type="dxa" w:w="200"/>
            </w:tcMar>
          </w:tcPr>
          <w:p>
            <w:r>
              <w:rPr>
                <w:rFonts w:ascii="Calibri" w:cs="Calibri" w:eastAsia="Calibri" w:hAnsi="Calibri"/>
                <w:b/>
                <w:bCs/>
                <w:color w:val="ffffff"/>
                <w:sz w:val="26"/>
                <w:szCs w:val="26"/>
              </w:rPr>
              <w:t xml:space="preserve">Lesson 2</w:t>
            </w:r>
          </w:p>
        </w:tc>
      </w:tr>
    </w:tbl>
    <w:p>
      <w:pPr>
        <w:spacing w:after="80" w:before="240"/>
      </w:pPr>
      <w:r>
        <w:rPr>
          <w:rFonts w:ascii="Calibri" w:cs="Calibri" w:eastAsia="Calibri" w:hAnsi="Calibri"/>
          <w:b/>
          <w:bCs/>
          <w:color w:val="059669"/>
          <w:spacing w:val="40"/>
          <w:sz w:val="16"/>
          <w:szCs w:val="16"/>
        </w:rPr>
        <w:t xml:space="preserve">KEY VOCABULARY</w:t>
      </w:r>
    </w:p>
    <w:p>
      <w:pPr>
        <w:spacing w:after="120"/>
      </w:pPr>
      <w:r>
        <w:rPr>
          <w:rFonts w:ascii="Calibri" w:cs="Calibri" w:eastAsia="Calibri" w:hAnsi="Calibri"/>
          <w:b/>
          <w:bCs/>
          <w:color w:val="065f46"/>
          <w:sz w:val="20"/>
          <w:szCs w:val="20"/>
        </w:rPr>
        <w:t xml:space="preserve">clap  ·  </w:t>
      </w:r>
      <w:r>
        <w:rPr>
          <w:rFonts w:ascii="Calibri" w:cs="Calibri" w:eastAsia="Calibri" w:hAnsi="Calibri"/>
          <w:b/>
          <w:bCs/>
          <w:color w:val="065f46"/>
          <w:sz w:val="20"/>
          <w:szCs w:val="20"/>
        </w:rPr>
        <w:t xml:space="preserve">tap  ·  </w:t>
      </w:r>
      <w:r>
        <w:rPr>
          <w:rFonts w:ascii="Calibri" w:cs="Calibri" w:eastAsia="Calibri" w:hAnsi="Calibri"/>
          <w:b/>
          <w:bCs/>
          <w:color w:val="065f46"/>
          <w:sz w:val="20"/>
          <w:szCs w:val="20"/>
        </w:rPr>
        <w:t xml:space="preserve">syllable  ·  </w:t>
      </w:r>
      <w:r>
        <w:rPr>
          <w:rFonts w:ascii="Calibri" w:cs="Calibri" w:eastAsia="Calibri" w:hAnsi="Calibri"/>
          <w:b/>
          <w:bCs/>
          <w:color w:val="065f46"/>
          <w:sz w:val="20"/>
          <w:szCs w:val="20"/>
        </w:rPr>
        <w:t xml:space="preserve">rhyme  ·  </w:t>
      </w:r>
      <w:r>
        <w:rPr>
          <w:rFonts w:ascii="Calibri" w:cs="Calibri" w:eastAsia="Calibri" w:hAnsi="Calibri"/>
          <w:b/>
          <w:bCs/>
          <w:color w:val="065f46"/>
          <w:sz w:val="20"/>
          <w:szCs w:val="20"/>
        </w:rPr>
        <w:t xml:space="preserve">beat</w:t>
      </w:r>
    </w:p>
    <w:p>
      <w:pPr>
        <w:spacing w:after="80" w:before="240"/>
      </w:pPr>
      <w:r>
        <w:rPr>
          <w:rFonts w:ascii="Calibri" w:cs="Calibri" w:eastAsia="Calibri" w:hAnsi="Calibri"/>
          <w:b/>
          <w:bCs/>
          <w:color w:val="059669"/>
          <w:spacing w:val="40"/>
          <w:sz w:val="16"/>
          <w:szCs w:val="16"/>
        </w:rPr>
        <w:t xml:space="preserve">PREVIOUS LEARNING</w:t>
      </w:r>
    </w:p>
    <w:p>
      <w:pPr>
        <w:spacing w:after="120" w:line="300"/>
      </w:pPr>
      <w:r>
        <w:rPr>
          <w:rFonts w:ascii="Calibri" w:cs="Calibri" w:eastAsia="Calibri" w:hAnsi="Calibri"/>
          <w:color w:val="374151"/>
          <w:sz w:val="22"/>
          <w:szCs w:val="22"/>
        </w:rPr>
        <w:t xml:space="preserve">Builds on the movement vocabulary introduced in Lesson 1, using body movement to explore sound patterns in words.</w:t>
      </w:r>
    </w:p>
    <w:p>
      <w:pPr>
        <w:spacing w:after="80" w:before="240"/>
      </w:pPr>
      <w:r>
        <w:rPr>
          <w:rFonts w:ascii="Calibri" w:cs="Calibri" w:eastAsia="Calibri" w:hAnsi="Calibri"/>
          <w:b/>
          <w:bCs/>
          <w:color w:val="059669"/>
          <w:spacing w:val="40"/>
          <w:sz w:val="16"/>
          <w:szCs w:val="16"/>
        </w:rPr>
        <w:t xml:space="preserve">LEARNING OBJECTIVES</w:t>
      </w:r>
    </w:p>
    <w:p>
      <w:pPr>
        <w:pStyle w:val="ListParagraph"/>
        <w:numPr>
          <w:ilvl w:val="0"/>
          <w:numId w:val="1"/>
        </w:numPr>
        <w:spacing w:after="40"/>
      </w:pPr>
      <w:r>
        <w:rPr>
          <w:rFonts w:ascii="Calibri" w:cs="Calibri" w:eastAsia="Calibri" w:hAnsi="Calibri"/>
          <w:color w:val="374151"/>
          <w:sz w:val="22"/>
          <w:szCs w:val="22"/>
        </w:rPr>
        <w:t xml:space="preserve">Learners will be able to clap out the number of syllables in movement-related words.</w:t>
      </w:r>
    </w:p>
    <w:p>
      <w:pPr>
        <w:pStyle w:val="ListParagraph"/>
        <w:numPr>
          <w:ilvl w:val="0"/>
          <w:numId w:val="1"/>
        </w:numPr>
        <w:spacing w:after="40"/>
      </w:pPr>
      <w:r>
        <w:rPr>
          <w:rFonts w:ascii="Calibri" w:cs="Calibri" w:eastAsia="Calibri" w:hAnsi="Calibri"/>
          <w:color w:val="374151"/>
          <w:sz w:val="22"/>
          <w:szCs w:val="22"/>
        </w:rPr>
        <w:t xml:space="preserve">Learners will be able to identify rhyming word pairs such as hop/top and clap/tap.</w:t>
      </w:r>
    </w:p>
    <w:p>
      <w:pPr>
        <w:pStyle w:val="ListParagraph"/>
        <w:numPr>
          <w:ilvl w:val="0"/>
          <w:numId w:val="1"/>
        </w:numPr>
        <w:spacing w:after="40"/>
      </w:pPr>
      <w:r>
        <w:rPr>
          <w:rFonts w:ascii="Calibri" w:cs="Calibri" w:eastAsia="Calibri" w:hAnsi="Calibri"/>
          <w:color w:val="374151"/>
          <w:sz w:val="22"/>
          <w:szCs w:val="22"/>
        </w:rPr>
        <w:t xml:space="preserve">Learners will be able to isolate and say the beginning sound of selected words, e.g. /j/ in jump.</w:t>
      </w:r>
    </w:p>
    <w:p>
      <w:pPr>
        <w:spacing w:after="80" w:before="240"/>
      </w:pPr>
      <w:r>
        <w:rPr>
          <w:rFonts w:ascii="Calibri" w:cs="Calibri" w:eastAsia="Calibri" w:hAnsi="Calibri"/>
          <w:b/>
          <w:bCs/>
          <w:color w:val="059669"/>
          <w:spacing w:val="40"/>
          <w:sz w:val="16"/>
          <w:szCs w:val="16"/>
        </w:rPr>
        <w:t xml:space="preserve">ACTIVITIES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059669" w:sz="4"/>
              <w:bottom w:val="none" w:color="ffffff" w:sz="0"/>
              <w:right w:val="none" w:color="ffffff" w:sz="0"/>
            </w:tcBorders>
            <w:shd w:fill="f9fafb" w:color="f9fafb" w:val="clear"/>
            <w:tcMar>
              <w:top w:type="dxa" w:w="100"/>
              <w:left w:type="dxa" w:w="180"/>
              <w:bottom w:type="dxa" w:w="100"/>
              <w:right w:type="dxa" w:w="140"/>
            </w:tcMar>
          </w:tcPr>
          <w:p>
            <w:pPr>
              <w:spacing w:after="60"/>
            </w:pPr>
            <w:r>
              <w:rPr>
                <w:rFonts w:ascii="Calibri" w:cs="Calibri" w:eastAsia="Calibri" w:hAnsi="Calibri"/>
                <w:b/>
                <w:bCs/>
                <w:color w:val="111827"/>
                <w:sz w:val="22"/>
                <w:szCs w:val="22"/>
              </w:rPr>
              <w:t xml:space="preserve">Beginning</w:t>
            </w:r>
            <w:r>
              <w:rPr>
                <w:rFonts w:ascii="Calibri" w:cs="Calibri" w:eastAsia="Calibri" w:hAnsi="Calibri"/>
                <w:b/>
                <w:bCs/>
                <w:color w:val="6b7280"/>
                <w:sz w:val="18"/>
                <w:szCs w:val="18"/>
              </w:rPr>
              <w:t xml:space="preserve">    10 minutes</w:t>
            </w:r>
          </w:p>
          <w:p>
            <w:pPr>
              <w:spacing w:after="40"/>
            </w:pPr>
            <w:r>
              <w:rPr>
                <w:rFonts w:ascii="Calibri" w:cs="Calibri" w:eastAsia="Calibri" w:hAnsi="Calibri"/>
                <w:color w:val="374151"/>
                <w:sz w:val="22"/>
                <w:szCs w:val="22"/>
              </w:rPr>
              <w:t xml:space="preserve">Sing a familiar action rhyme from Lesson 1 to recap vocabulary, then clap the rhythm of the class name together as a warm-up.</w:t>
            </w:r>
          </w:p>
          <w:p>
            <w:r>
              <w:rPr>
                <w:rFonts w:ascii="Calibri" w:cs="Calibri" w:eastAsia="Calibri" w:hAnsi="Calibri"/>
                <w:i/>
                <w:iCs/>
                <w:color w:val="9ca3af"/>
                <w:sz w:val="18"/>
                <w:szCs w:val="18"/>
              </w:rPr>
              <w:t xml:space="preserve">Resources: chalkboard</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059669" w:sz="4"/>
              <w:bottom w:val="none" w:color="ffffff" w:sz="0"/>
              <w:right w:val="none" w:color="ffffff" w:sz="0"/>
            </w:tcBorders>
            <w:shd w:fill="f9fafb" w:color="f9fafb" w:val="clear"/>
            <w:tcMar>
              <w:top w:type="dxa" w:w="100"/>
              <w:left w:type="dxa" w:w="180"/>
              <w:bottom w:type="dxa" w:w="100"/>
              <w:right w:type="dxa" w:w="140"/>
            </w:tcMar>
          </w:tcPr>
          <w:p>
            <w:pPr>
              <w:spacing w:after="60"/>
            </w:pPr>
            <w:r>
              <w:rPr>
                <w:rFonts w:ascii="Calibri" w:cs="Calibri" w:eastAsia="Calibri" w:hAnsi="Calibri"/>
                <w:b/>
                <w:bCs/>
                <w:color w:val="111827"/>
                <w:sz w:val="22"/>
                <w:szCs w:val="22"/>
              </w:rPr>
              <w:t xml:space="preserve">Middle</w:t>
            </w:r>
            <w:r>
              <w:rPr>
                <w:rFonts w:ascii="Calibri" w:cs="Calibri" w:eastAsia="Calibri" w:hAnsi="Calibri"/>
                <w:b/>
                <w:bCs/>
                <w:color w:val="6b7280"/>
                <w:sz w:val="18"/>
                <w:szCs w:val="18"/>
              </w:rPr>
              <w:t xml:space="preserve">    30 minutes</w:t>
            </w:r>
          </w:p>
          <w:p>
            <w:pPr>
              <w:spacing w:after="40"/>
            </w:pPr>
            <w:r>
              <w:rPr>
                <w:rFonts w:ascii="Calibri" w:cs="Calibri" w:eastAsia="Calibri" w:hAnsi="Calibri"/>
                <w:color w:val="374151"/>
                <w:sz w:val="22"/>
                <w:szCs w:val="22"/>
              </w:rPr>
              <w:t xml:space="preserve">Teach syllable clapping using movement words (e.g. 'jump' = 1 clap, 'rhythm' = 2 claps). Use flashcards on the board to play a rhyming pairs matching game (hop/top, clap/tap, jump/bump). Do a sound isolation activity where the teacher says a word and learners jump up if they hear the target beginning sound.</w:t>
            </w:r>
          </w:p>
          <w:p>
            <w:r>
              <w:rPr>
                <w:rFonts w:ascii="Calibri" w:cs="Calibri" w:eastAsia="Calibri" w:hAnsi="Calibri"/>
                <w:i/>
                <w:iCs/>
                <w:color w:val="9ca3af"/>
                <w:sz w:val="18"/>
                <w:szCs w:val="18"/>
              </w:rPr>
              <w:t xml:space="preserve">Resources: chalkboard, teacher-made word/picture flashcards</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059669" w:sz="4"/>
              <w:bottom w:val="none" w:color="ffffff" w:sz="0"/>
              <w:right w:val="none" w:color="ffffff" w:sz="0"/>
            </w:tcBorders>
            <w:shd w:fill="f9fafb" w:color="f9fafb" w:val="clear"/>
            <w:tcMar>
              <w:top w:type="dxa" w:w="100"/>
              <w:left w:type="dxa" w:w="180"/>
              <w:bottom w:type="dxa" w:w="100"/>
              <w:right w:type="dxa" w:w="140"/>
            </w:tcMar>
          </w:tcPr>
          <w:p>
            <w:pPr>
              <w:spacing w:after="60"/>
            </w:pPr>
            <w:r>
              <w:rPr>
                <w:rFonts w:ascii="Calibri" w:cs="Calibri" w:eastAsia="Calibri" w:hAnsi="Calibri"/>
                <w:b/>
                <w:bCs/>
                <w:color w:val="111827"/>
                <w:sz w:val="22"/>
                <w:szCs w:val="22"/>
              </w:rPr>
              <w:t xml:space="preserve">End</w:t>
            </w:r>
            <w:r>
              <w:rPr>
                <w:rFonts w:ascii="Calibri" w:cs="Calibri" w:eastAsia="Calibri" w:hAnsi="Calibri"/>
                <w:b/>
                <w:bCs/>
                <w:color w:val="6b7280"/>
                <w:sz w:val="18"/>
                <w:szCs w:val="18"/>
              </w:rPr>
              <w:t xml:space="preserve">    5 minutes</w:t>
            </w:r>
          </w:p>
          <w:p>
            <w:pPr>
              <w:spacing w:after="40"/>
            </w:pPr>
            <w:r>
              <w:rPr>
                <w:rFonts w:ascii="Calibri" w:cs="Calibri" w:eastAsia="Calibri" w:hAnsi="Calibri"/>
                <w:color w:val="374151"/>
                <w:sz w:val="22"/>
                <w:szCs w:val="22"/>
              </w:rPr>
              <w:t xml:space="preserve">Learners clap the syllables in their own first names as a quick consolidation game.</w:t>
            </w:r>
          </w:p>
        </w:tc>
      </w:tr>
    </w:tbl>
    <w:p>
      <w:pPr>
        <w:spacing w:after="80" w:before="240"/>
      </w:pPr>
      <w:r>
        <w:rPr>
          <w:rFonts w:ascii="Calibri" w:cs="Calibri" w:eastAsia="Calibri" w:hAnsi="Calibri"/>
          <w:b/>
          <w:bCs/>
          <w:color w:val="059669"/>
          <w:spacing w:val="40"/>
          <w:sz w:val="16"/>
          <w:szCs w:val="16"/>
        </w:rPr>
        <w:t xml:space="preserve">DIFFERENTIATION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c>
          <w:tcPr>
            <w:tcW w:type="dxa" w:w="4513"/>
            <w:tcBorders>
              <w:top w:val="single" w:color="e5e7eb" w:sz="1"/>
              <w:left w:val="single" w:color="e5e7eb" w:sz="1"/>
              <w:bottom w:val="single" w:color="e5e7eb" w:sz="1"/>
              <w:right w:val="single" w:color="e5e7eb" w:sz="1"/>
            </w:tcBorders>
            <w:shd w:fill="f0fdf4" w:color="f0fdf4" w:val="clear"/>
            <w:tcMar>
              <w:top w:type="dxa" w:w="100"/>
              <w:left w:type="dxa" w:w="140"/>
              <w:bottom w:type="dxa" w:w="100"/>
              <w:right w:type="dxa" w:w="140"/>
            </w:tcMar>
          </w:tcPr>
          <w:p>
            <w:pPr>
              <w:spacing w:after="80"/>
            </w:pPr>
            <w:r>
              <w:rPr>
                <w:rFonts w:ascii="Calibri" w:cs="Calibri" w:eastAsia="Calibri" w:hAnsi="Calibri"/>
                <w:b/>
                <w:bCs/>
                <w:color w:val="059669"/>
                <w:sz w:val="18"/>
                <w:szCs w:val="18"/>
              </w:rPr>
              <w:t xml:space="preserve">SUPPORT</w:t>
            </w:r>
          </w:p>
          <w:p>
            <w:r>
              <w:rPr>
                <w:rFonts w:ascii="Calibri" w:cs="Calibri" w:eastAsia="Calibri" w:hAnsi="Calibri"/>
                <w:color w:val="374151"/>
                <w:sz w:val="22"/>
                <w:szCs w:val="22"/>
              </w:rPr>
              <w:t xml:space="preserve">Use fewer, simpler one-syllable words and physically guide clapping hand-over-hand where needed; repeat words slowly.</w:t>
            </w:r>
          </w:p>
        </w:tc>
        <w:tc>
          <w:tcPr>
            <w:tcW w:type="dxa" w:w="4513"/>
            <w:tcBorders>
              <w:top w:val="single" w:color="e5e7eb" w:sz="1"/>
              <w:left w:val="single" w:color="e5e7eb" w:sz="1"/>
              <w:bottom w:val="single" w:color="e5e7eb" w:sz="1"/>
              <w:right w:val="single" w:color="e5e7eb" w:sz="1"/>
            </w:tcBorders>
            <w:shd w:fill="f0fdf4" w:color="f0fdf4" w:val="clear"/>
            <w:tcMar>
              <w:top w:type="dxa" w:w="100"/>
              <w:left w:type="dxa" w:w="140"/>
              <w:bottom w:type="dxa" w:w="100"/>
              <w:right w:type="dxa" w:w="140"/>
            </w:tcMar>
          </w:tcPr>
          <w:p>
            <w:pPr>
              <w:spacing w:after="80"/>
            </w:pPr>
            <w:r>
              <w:rPr>
                <w:rFonts w:ascii="Calibri" w:cs="Calibri" w:eastAsia="Calibri" w:hAnsi="Calibri"/>
                <w:b/>
                <w:bCs/>
                <w:color w:val="059669"/>
                <w:sz w:val="18"/>
                <w:szCs w:val="18"/>
              </w:rPr>
              <w:t xml:space="preserve">EXTENSION</w:t>
            </w:r>
          </w:p>
          <w:p>
            <w:r>
              <w:rPr>
                <w:rFonts w:ascii="Calibri" w:cs="Calibri" w:eastAsia="Calibri" w:hAnsi="Calibri"/>
                <w:color w:val="374151"/>
                <w:sz w:val="22"/>
                <w:szCs w:val="22"/>
              </w:rPr>
              <w:t xml:space="preserve">Ask stronger learners to think of an additional rhyming word for each pair or create a simple two-line rhyme of their own.</w:t>
            </w:r>
          </w:p>
        </w:tc>
      </w:tr>
    </w:tbl>
    <w:p>
      <w:pPr>
        <w:spacing w:after="80" w:before="240"/>
      </w:pPr>
      <w:r>
        <w:rPr>
          <w:rFonts w:ascii="Calibri" w:cs="Calibri" w:eastAsia="Calibri" w:hAnsi="Calibri"/>
          <w:b/>
          <w:bCs/>
          <w:color w:val="059669"/>
          <w:spacing w:val="40"/>
          <w:sz w:val="16"/>
          <w:szCs w:val="16"/>
        </w:rPr>
        <w:t xml:space="preserve">INFORMAL ASSESSMENT</w:t>
      </w:r>
    </w:p>
    <w:p>
      <w:pPr>
        <w:spacing w:after="120" w:line="300"/>
      </w:pPr>
      <w:r>
        <w:rPr>
          <w:rFonts w:ascii="Calibri" w:cs="Calibri" w:eastAsia="Calibri" w:hAnsi="Calibri"/>
          <w:color w:val="374151"/>
          <w:sz w:val="22"/>
          <w:szCs w:val="22"/>
        </w:rPr>
        <w:t xml:space="preserve">Observe accuracy of syllable clapping and correct rhyme pair matching during the group activity.</w:t>
      </w:r>
    </w:p>
    <w:p>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none" w:color="ffffff" w:sz="0"/>
              <w:bottom w:val="none" w:color="ffffff" w:sz="0"/>
              <w:right w:val="none" w:color="ffffff" w:sz="0"/>
            </w:tcBorders>
            <w:shd w:fill="059669" w:color="059669" w:val="clear"/>
            <w:tcMar>
              <w:top w:type="dxa" w:w="120"/>
              <w:left w:type="dxa" w:w="200"/>
              <w:bottom w:type="dxa" w:w="120"/>
              <w:right w:type="dxa" w:w="200"/>
            </w:tcMar>
          </w:tcPr>
          <w:p>
            <w:r>
              <w:rPr>
                <w:rFonts w:ascii="Calibri" w:cs="Calibri" w:eastAsia="Calibri" w:hAnsi="Calibri"/>
                <w:b/>
                <w:bCs/>
                <w:color w:val="ffffff"/>
                <w:sz w:val="26"/>
                <w:szCs w:val="26"/>
              </w:rPr>
              <w:t xml:space="preserve">Lesson 3</w:t>
            </w:r>
          </w:p>
        </w:tc>
      </w:tr>
    </w:tbl>
    <w:p>
      <w:pPr>
        <w:spacing w:after="80" w:before="240"/>
      </w:pPr>
      <w:r>
        <w:rPr>
          <w:rFonts w:ascii="Calibri" w:cs="Calibri" w:eastAsia="Calibri" w:hAnsi="Calibri"/>
          <w:b/>
          <w:bCs/>
          <w:color w:val="059669"/>
          <w:spacing w:val="40"/>
          <w:sz w:val="16"/>
          <w:szCs w:val="16"/>
        </w:rPr>
        <w:t xml:space="preserve">KEY VOCABULARY</w:t>
      </w:r>
    </w:p>
    <w:p>
      <w:pPr>
        <w:spacing w:after="120"/>
      </w:pPr>
      <w:r>
        <w:rPr>
          <w:rFonts w:ascii="Calibri" w:cs="Calibri" w:eastAsia="Calibri" w:hAnsi="Calibri"/>
          <w:b/>
          <w:bCs/>
          <w:color w:val="065f46"/>
          <w:sz w:val="20"/>
          <w:szCs w:val="20"/>
        </w:rPr>
        <w:t xml:space="preserve">dance  ·  </w:t>
      </w:r>
      <w:r>
        <w:rPr>
          <w:rFonts w:ascii="Calibri" w:cs="Calibri" w:eastAsia="Calibri" w:hAnsi="Calibri"/>
          <w:b/>
          <w:bCs/>
          <w:color w:val="065f46"/>
          <w:sz w:val="20"/>
          <w:szCs w:val="20"/>
        </w:rPr>
        <w:t xml:space="preserve">music  ·  </w:t>
      </w:r>
      <w:r>
        <w:rPr>
          <w:rFonts w:ascii="Calibri" w:cs="Calibri" w:eastAsia="Calibri" w:hAnsi="Calibri"/>
          <w:b/>
          <w:bCs/>
          <w:color w:val="065f46"/>
          <w:sz w:val="20"/>
          <w:szCs w:val="20"/>
        </w:rPr>
        <w:t xml:space="preserve">song  ·  </w:t>
      </w:r>
      <w:r>
        <w:rPr>
          <w:rFonts w:ascii="Calibri" w:cs="Calibri" w:eastAsia="Calibri" w:hAnsi="Calibri"/>
          <w:b/>
          <w:bCs/>
          <w:color w:val="065f46"/>
          <w:sz w:val="20"/>
          <w:szCs w:val="20"/>
        </w:rPr>
        <w:t xml:space="preserve">rhythm  ·  </w:t>
      </w:r>
      <w:r>
        <w:rPr>
          <w:rFonts w:ascii="Calibri" w:cs="Calibri" w:eastAsia="Calibri" w:hAnsi="Calibri"/>
          <w:b/>
          <w:bCs/>
          <w:color w:val="065f46"/>
          <w:sz w:val="20"/>
          <w:szCs w:val="20"/>
        </w:rPr>
        <w:t xml:space="preserve">together</w:t>
      </w:r>
    </w:p>
    <w:p>
      <w:pPr>
        <w:spacing w:after="80" w:before="240"/>
      </w:pPr>
      <w:r>
        <w:rPr>
          <w:rFonts w:ascii="Calibri" w:cs="Calibri" w:eastAsia="Calibri" w:hAnsi="Calibri"/>
          <w:b/>
          <w:bCs/>
          <w:color w:val="059669"/>
          <w:spacing w:val="40"/>
          <w:sz w:val="16"/>
          <w:szCs w:val="16"/>
        </w:rPr>
        <w:t xml:space="preserve">PREVIOUS LEARNING</w:t>
      </w:r>
    </w:p>
    <w:p>
      <w:pPr>
        <w:spacing w:after="120" w:line="300"/>
      </w:pPr>
      <w:r>
        <w:rPr>
          <w:rFonts w:ascii="Calibri" w:cs="Calibri" w:eastAsia="Calibri" w:hAnsi="Calibri"/>
          <w:color w:val="374151"/>
          <w:sz w:val="22"/>
          <w:szCs w:val="22"/>
        </w:rPr>
        <w:t xml:space="preserve">Builds on the phonics and oral vocabulary from Lessons 1 and 2, now applying these words in the context of a shared text.</w:t>
      </w:r>
    </w:p>
    <w:p>
      <w:pPr>
        <w:spacing w:after="80" w:before="240"/>
      </w:pPr>
      <w:r>
        <w:rPr>
          <w:rFonts w:ascii="Calibri" w:cs="Calibri" w:eastAsia="Calibri" w:hAnsi="Calibri"/>
          <w:b/>
          <w:bCs/>
          <w:color w:val="059669"/>
          <w:spacing w:val="40"/>
          <w:sz w:val="16"/>
          <w:szCs w:val="16"/>
        </w:rPr>
        <w:t xml:space="preserve">LEARNING OBJECTIVES</w:t>
      </w:r>
    </w:p>
    <w:p>
      <w:pPr>
        <w:pStyle w:val="ListParagraph"/>
        <w:numPr>
          <w:ilvl w:val="0"/>
          <w:numId w:val="1"/>
        </w:numPr>
        <w:spacing w:after="40"/>
      </w:pPr>
      <w:r>
        <w:rPr>
          <w:rFonts w:ascii="Calibri" w:cs="Calibri" w:eastAsia="Calibri" w:hAnsi="Calibri"/>
          <w:color w:val="374151"/>
          <w:sz w:val="22"/>
          <w:szCs w:val="22"/>
        </w:rPr>
        <w:t xml:space="preserve">Learners will be able to listen to and follow along with a shared reading text about music and dance.</w:t>
      </w:r>
    </w:p>
    <w:p>
      <w:pPr>
        <w:pStyle w:val="ListParagraph"/>
        <w:numPr>
          <w:ilvl w:val="0"/>
          <w:numId w:val="1"/>
        </w:numPr>
        <w:spacing w:after="40"/>
      </w:pPr>
      <w:r>
        <w:rPr>
          <w:rFonts w:ascii="Calibri" w:cs="Calibri" w:eastAsia="Calibri" w:hAnsi="Calibri"/>
          <w:color w:val="374151"/>
          <w:sz w:val="22"/>
          <w:szCs w:val="22"/>
        </w:rPr>
        <w:t xml:space="preserve">Learners will be able to answer simple who/what/where questions about the text.</w:t>
      </w:r>
    </w:p>
    <w:p>
      <w:pPr>
        <w:pStyle w:val="ListParagraph"/>
        <w:numPr>
          <w:ilvl w:val="0"/>
          <w:numId w:val="1"/>
        </w:numPr>
        <w:spacing w:after="40"/>
      </w:pPr>
      <w:r>
        <w:rPr>
          <w:rFonts w:ascii="Calibri" w:cs="Calibri" w:eastAsia="Calibri" w:hAnsi="Calibri"/>
          <w:color w:val="374151"/>
          <w:sz w:val="22"/>
          <w:szCs w:val="22"/>
        </w:rPr>
        <w:t xml:space="preserve">Learners will be able to point to and read at least two familiar sight words in the text.</w:t>
      </w:r>
    </w:p>
    <w:p>
      <w:pPr>
        <w:spacing w:after="80" w:before="240"/>
      </w:pPr>
      <w:r>
        <w:rPr>
          <w:rFonts w:ascii="Calibri" w:cs="Calibri" w:eastAsia="Calibri" w:hAnsi="Calibri"/>
          <w:b/>
          <w:bCs/>
          <w:color w:val="059669"/>
          <w:spacing w:val="40"/>
          <w:sz w:val="16"/>
          <w:szCs w:val="16"/>
        </w:rPr>
        <w:t xml:space="preserve">ACTIVITIES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059669" w:sz="4"/>
              <w:bottom w:val="none" w:color="ffffff" w:sz="0"/>
              <w:right w:val="none" w:color="ffffff" w:sz="0"/>
            </w:tcBorders>
            <w:shd w:fill="f9fafb" w:color="f9fafb" w:val="clear"/>
            <w:tcMar>
              <w:top w:type="dxa" w:w="100"/>
              <w:left w:type="dxa" w:w="180"/>
              <w:bottom w:type="dxa" w:w="100"/>
              <w:right w:type="dxa" w:w="140"/>
            </w:tcMar>
          </w:tcPr>
          <w:p>
            <w:pPr>
              <w:spacing w:after="60"/>
            </w:pPr>
            <w:r>
              <w:rPr>
                <w:rFonts w:ascii="Calibri" w:cs="Calibri" w:eastAsia="Calibri" w:hAnsi="Calibri"/>
                <w:b/>
                <w:bCs/>
                <w:color w:val="111827"/>
                <w:sz w:val="22"/>
                <w:szCs w:val="22"/>
              </w:rPr>
              <w:t xml:space="preserve">Beginning</w:t>
            </w:r>
            <w:r>
              <w:rPr>
                <w:rFonts w:ascii="Calibri" w:cs="Calibri" w:eastAsia="Calibri" w:hAnsi="Calibri"/>
                <w:b/>
                <w:bCs/>
                <w:color w:val="6b7280"/>
                <w:sz w:val="18"/>
                <w:szCs w:val="18"/>
              </w:rPr>
              <w:t xml:space="preserve">    10 minutes</w:t>
            </w:r>
          </w:p>
          <w:p>
            <w:pPr>
              <w:spacing w:after="40"/>
            </w:pPr>
            <w:r>
              <w:rPr>
                <w:rFonts w:ascii="Calibri" w:cs="Calibri" w:eastAsia="Calibri" w:hAnsi="Calibri"/>
                <w:color w:val="374151"/>
                <w:sz w:val="22"/>
                <w:szCs w:val="22"/>
              </w:rPr>
              <w:t xml:space="preserve">Show the textbook page/poem cover, discuss the picture and predict what the text will be about, linking to home language experiences of music and dance.</w:t>
            </w:r>
          </w:p>
          <w:p>
            <w:r>
              <w:rPr>
                <w:rFonts w:ascii="Calibri" w:cs="Calibri" w:eastAsia="Calibri" w:hAnsi="Calibri"/>
                <w:i/>
                <w:iCs/>
                <w:color w:val="9ca3af"/>
                <w:sz w:val="18"/>
                <w:szCs w:val="18"/>
              </w:rPr>
              <w:t xml:space="preserve">Resources: textbook</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059669" w:sz="4"/>
              <w:bottom w:val="none" w:color="ffffff" w:sz="0"/>
              <w:right w:val="none" w:color="ffffff" w:sz="0"/>
            </w:tcBorders>
            <w:shd w:fill="f9fafb" w:color="f9fafb" w:val="clear"/>
            <w:tcMar>
              <w:top w:type="dxa" w:w="100"/>
              <w:left w:type="dxa" w:w="180"/>
              <w:bottom w:type="dxa" w:w="100"/>
              <w:right w:type="dxa" w:w="140"/>
            </w:tcMar>
          </w:tcPr>
          <w:p>
            <w:pPr>
              <w:spacing w:after="60"/>
            </w:pPr>
            <w:r>
              <w:rPr>
                <w:rFonts w:ascii="Calibri" w:cs="Calibri" w:eastAsia="Calibri" w:hAnsi="Calibri"/>
                <w:b/>
                <w:bCs/>
                <w:color w:val="111827"/>
                <w:sz w:val="22"/>
                <w:szCs w:val="22"/>
              </w:rPr>
              <w:t xml:space="preserve">Middle</w:t>
            </w:r>
            <w:r>
              <w:rPr>
                <w:rFonts w:ascii="Calibri" w:cs="Calibri" w:eastAsia="Calibri" w:hAnsi="Calibri"/>
                <w:b/>
                <w:bCs/>
                <w:color w:val="6b7280"/>
                <w:sz w:val="18"/>
                <w:szCs w:val="18"/>
              </w:rPr>
              <w:t xml:space="preserve">    30 minutes</w:t>
            </w:r>
          </w:p>
          <w:p>
            <w:pPr>
              <w:spacing w:after="40"/>
            </w:pPr>
            <w:r>
              <w:rPr>
                <w:rFonts w:ascii="Calibri" w:cs="Calibri" w:eastAsia="Calibri" w:hAnsi="Calibri"/>
                <w:color w:val="374151"/>
                <w:sz w:val="22"/>
                <w:szCs w:val="22"/>
              </w:rPr>
              <w:t xml:space="preserve">Conduct shared reading of the textbook passage/poem about music and movement. Read aloud with expression, pointing to each word. Pause to discuss key vocabulary and ask comprehension questions. Encourage learners to join in on repeated refrain lines.</w:t>
            </w:r>
          </w:p>
          <w:p>
            <w:r>
              <w:rPr>
                <w:rFonts w:ascii="Calibri" w:cs="Calibri" w:eastAsia="Calibri" w:hAnsi="Calibri"/>
                <w:i/>
                <w:iCs/>
                <w:color w:val="9ca3af"/>
                <w:sz w:val="18"/>
                <w:szCs w:val="18"/>
              </w:rPr>
              <w:t xml:space="preserve">Resources: textbook, chalkboard</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059669" w:sz="4"/>
              <w:bottom w:val="none" w:color="ffffff" w:sz="0"/>
              <w:right w:val="none" w:color="ffffff" w:sz="0"/>
            </w:tcBorders>
            <w:shd w:fill="f9fafb" w:color="f9fafb" w:val="clear"/>
            <w:tcMar>
              <w:top w:type="dxa" w:w="100"/>
              <w:left w:type="dxa" w:w="180"/>
              <w:bottom w:type="dxa" w:w="100"/>
              <w:right w:type="dxa" w:w="140"/>
            </w:tcMar>
          </w:tcPr>
          <w:p>
            <w:pPr>
              <w:spacing w:after="60"/>
            </w:pPr>
            <w:r>
              <w:rPr>
                <w:rFonts w:ascii="Calibri" w:cs="Calibri" w:eastAsia="Calibri" w:hAnsi="Calibri"/>
                <w:b/>
                <w:bCs/>
                <w:color w:val="111827"/>
                <w:sz w:val="22"/>
                <w:szCs w:val="22"/>
              </w:rPr>
              <w:t xml:space="preserve">End</w:t>
            </w:r>
            <w:r>
              <w:rPr>
                <w:rFonts w:ascii="Calibri" w:cs="Calibri" w:eastAsia="Calibri" w:hAnsi="Calibri"/>
                <w:b/>
                <w:bCs/>
                <w:color w:val="6b7280"/>
                <w:sz w:val="18"/>
                <w:szCs w:val="18"/>
              </w:rPr>
              <w:t xml:space="preserve">    10 minutes</w:t>
            </w:r>
          </w:p>
          <w:p>
            <w:pPr>
              <w:spacing w:after="40"/>
            </w:pPr>
            <w:r>
              <w:rPr>
                <w:rFonts w:ascii="Calibri" w:cs="Calibri" w:eastAsia="Calibri" w:hAnsi="Calibri"/>
                <w:color w:val="374151"/>
                <w:sz w:val="22"/>
                <w:szCs w:val="22"/>
              </w:rPr>
              <w:t xml:space="preserve">Learners retell one thing they remember from the story orally, in pairs then to the class.</w:t>
            </w:r>
          </w:p>
        </w:tc>
      </w:tr>
    </w:tbl>
    <w:p>
      <w:pPr>
        <w:spacing w:after="80" w:before="240"/>
      </w:pPr>
      <w:r>
        <w:rPr>
          <w:rFonts w:ascii="Calibri" w:cs="Calibri" w:eastAsia="Calibri" w:hAnsi="Calibri"/>
          <w:b/>
          <w:bCs/>
          <w:color w:val="059669"/>
          <w:spacing w:val="40"/>
          <w:sz w:val="16"/>
          <w:szCs w:val="16"/>
        </w:rPr>
        <w:t xml:space="preserve">DIFFERENTIATION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c>
          <w:tcPr>
            <w:tcW w:type="dxa" w:w="4513"/>
            <w:tcBorders>
              <w:top w:val="single" w:color="e5e7eb" w:sz="1"/>
              <w:left w:val="single" w:color="e5e7eb" w:sz="1"/>
              <w:bottom w:val="single" w:color="e5e7eb" w:sz="1"/>
              <w:right w:val="single" w:color="e5e7eb" w:sz="1"/>
            </w:tcBorders>
            <w:shd w:fill="f0fdf4" w:color="f0fdf4" w:val="clear"/>
            <w:tcMar>
              <w:top w:type="dxa" w:w="100"/>
              <w:left w:type="dxa" w:w="140"/>
              <w:bottom w:type="dxa" w:w="100"/>
              <w:right w:type="dxa" w:w="140"/>
            </w:tcMar>
          </w:tcPr>
          <w:p>
            <w:pPr>
              <w:spacing w:after="80"/>
            </w:pPr>
            <w:r>
              <w:rPr>
                <w:rFonts w:ascii="Calibri" w:cs="Calibri" w:eastAsia="Calibri" w:hAnsi="Calibri"/>
                <w:b/>
                <w:bCs/>
                <w:color w:val="059669"/>
                <w:sz w:val="18"/>
                <w:szCs w:val="18"/>
              </w:rPr>
              <w:t xml:space="preserve">SUPPORT</w:t>
            </w:r>
          </w:p>
          <w:p>
            <w:r>
              <w:rPr>
                <w:rFonts w:ascii="Calibri" w:cs="Calibri" w:eastAsia="Calibri" w:hAnsi="Calibri"/>
                <w:color w:val="374151"/>
                <w:sz w:val="22"/>
                <w:szCs w:val="22"/>
              </w:rPr>
              <w:t xml:space="preserve">Use picture cues and brief home-language explanations for tricky words; allow pair-talk before answering questions aloud.</w:t>
            </w:r>
          </w:p>
        </w:tc>
        <w:tc>
          <w:tcPr>
            <w:tcW w:type="dxa" w:w="4513"/>
            <w:tcBorders>
              <w:top w:val="single" w:color="e5e7eb" w:sz="1"/>
              <w:left w:val="single" w:color="e5e7eb" w:sz="1"/>
              <w:bottom w:val="single" w:color="e5e7eb" w:sz="1"/>
              <w:right w:val="single" w:color="e5e7eb" w:sz="1"/>
            </w:tcBorders>
            <w:shd w:fill="f0fdf4" w:color="f0fdf4" w:val="clear"/>
            <w:tcMar>
              <w:top w:type="dxa" w:w="100"/>
              <w:left w:type="dxa" w:w="140"/>
              <w:bottom w:type="dxa" w:w="100"/>
              <w:right w:type="dxa" w:w="140"/>
            </w:tcMar>
          </w:tcPr>
          <w:p>
            <w:pPr>
              <w:spacing w:after="80"/>
            </w:pPr>
            <w:r>
              <w:rPr>
                <w:rFonts w:ascii="Calibri" w:cs="Calibri" w:eastAsia="Calibri" w:hAnsi="Calibri"/>
                <w:b/>
                <w:bCs/>
                <w:color w:val="059669"/>
                <w:sz w:val="18"/>
                <w:szCs w:val="18"/>
              </w:rPr>
              <w:t xml:space="preserve">EXTENSION</w:t>
            </w:r>
          </w:p>
          <w:p>
            <w:r>
              <w:rPr>
                <w:rFonts w:ascii="Calibri" w:cs="Calibri" w:eastAsia="Calibri" w:hAnsi="Calibri"/>
                <w:color w:val="374151"/>
                <w:sz w:val="22"/>
                <w:szCs w:val="22"/>
              </w:rPr>
              <w:t xml:space="preserve">Ask stronger learners to predict what might happen next in the story or retell it with more descriptive detail.</w:t>
            </w:r>
          </w:p>
        </w:tc>
      </w:tr>
    </w:tbl>
    <w:p>
      <w:pPr>
        <w:spacing w:after="80" w:before="240"/>
      </w:pPr>
      <w:r>
        <w:rPr>
          <w:rFonts w:ascii="Calibri" w:cs="Calibri" w:eastAsia="Calibri" w:hAnsi="Calibri"/>
          <w:b/>
          <w:bCs/>
          <w:color w:val="059669"/>
          <w:spacing w:val="40"/>
          <w:sz w:val="16"/>
          <w:szCs w:val="16"/>
        </w:rPr>
        <w:t xml:space="preserve">INFORMAL ASSESSMENT</w:t>
      </w:r>
    </w:p>
    <w:p>
      <w:pPr>
        <w:spacing w:after="120" w:line="300"/>
      </w:pPr>
      <w:r>
        <w:rPr>
          <w:rFonts w:ascii="Calibri" w:cs="Calibri" w:eastAsia="Calibri" w:hAnsi="Calibri"/>
          <w:color w:val="374151"/>
          <w:sz w:val="22"/>
          <w:szCs w:val="22"/>
        </w:rPr>
        <w:t xml:space="preserve">Use informal questioning during shared reading to check comprehension and recognition of familiar sight words.</w:t>
      </w:r>
    </w:p>
    <w:p>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none" w:color="ffffff" w:sz="0"/>
              <w:bottom w:val="none" w:color="ffffff" w:sz="0"/>
              <w:right w:val="none" w:color="ffffff" w:sz="0"/>
            </w:tcBorders>
            <w:shd w:fill="059669" w:color="059669" w:val="clear"/>
            <w:tcMar>
              <w:top w:type="dxa" w:w="120"/>
              <w:left w:type="dxa" w:w="200"/>
              <w:bottom w:type="dxa" w:w="120"/>
              <w:right w:type="dxa" w:w="200"/>
            </w:tcMar>
          </w:tcPr>
          <w:p>
            <w:r>
              <w:rPr>
                <w:rFonts w:ascii="Calibri" w:cs="Calibri" w:eastAsia="Calibri" w:hAnsi="Calibri"/>
                <w:b/>
                <w:bCs/>
                <w:color w:val="ffffff"/>
                <w:sz w:val="26"/>
                <w:szCs w:val="26"/>
              </w:rPr>
              <w:t xml:space="preserve">Lesson 4</w:t>
            </w:r>
          </w:p>
        </w:tc>
      </w:tr>
    </w:tbl>
    <w:p>
      <w:pPr>
        <w:spacing w:after="80" w:before="240"/>
      </w:pPr>
      <w:r>
        <w:rPr>
          <w:rFonts w:ascii="Calibri" w:cs="Calibri" w:eastAsia="Calibri" w:hAnsi="Calibri"/>
          <w:b/>
          <w:bCs/>
          <w:color w:val="059669"/>
          <w:spacing w:val="40"/>
          <w:sz w:val="16"/>
          <w:szCs w:val="16"/>
        </w:rPr>
        <w:t xml:space="preserve">KEY VOCABULARY</w:t>
      </w:r>
    </w:p>
    <w:p>
      <w:pPr>
        <w:spacing w:after="120"/>
      </w:pPr>
      <w:r>
        <w:rPr>
          <w:rFonts w:ascii="Calibri" w:cs="Calibri" w:eastAsia="Calibri" w:hAnsi="Calibri"/>
          <w:b/>
          <w:bCs/>
          <w:color w:val="065f46"/>
          <w:sz w:val="20"/>
          <w:szCs w:val="20"/>
        </w:rPr>
        <w:t xml:space="preserve">dance  ·  </w:t>
      </w:r>
      <w:r>
        <w:rPr>
          <w:rFonts w:ascii="Calibri" w:cs="Calibri" w:eastAsia="Calibri" w:hAnsi="Calibri"/>
          <w:b/>
          <w:bCs/>
          <w:color w:val="065f46"/>
          <w:sz w:val="20"/>
          <w:szCs w:val="20"/>
        </w:rPr>
        <w:t xml:space="preserve">jump  ·  </w:t>
      </w:r>
      <w:r>
        <w:rPr>
          <w:rFonts w:ascii="Calibri" w:cs="Calibri" w:eastAsia="Calibri" w:hAnsi="Calibri"/>
          <w:b/>
          <w:bCs/>
          <w:color w:val="065f46"/>
          <w:sz w:val="20"/>
          <w:szCs w:val="20"/>
        </w:rPr>
        <w:t xml:space="preserve">music  ·  </w:t>
      </w:r>
      <w:r>
        <w:rPr>
          <w:rFonts w:ascii="Calibri" w:cs="Calibri" w:eastAsia="Calibri" w:hAnsi="Calibri"/>
          <w:b/>
          <w:bCs/>
          <w:color w:val="065f46"/>
          <w:sz w:val="20"/>
          <w:szCs w:val="20"/>
        </w:rPr>
        <w:t xml:space="preserve">trace  ·  </w:t>
      </w:r>
      <w:r>
        <w:rPr>
          <w:rFonts w:ascii="Calibri" w:cs="Calibri" w:eastAsia="Calibri" w:hAnsi="Calibri"/>
          <w:b/>
          <w:bCs/>
          <w:color w:val="065f46"/>
          <w:sz w:val="20"/>
          <w:szCs w:val="20"/>
        </w:rPr>
        <w:t xml:space="preserve">letter</w:t>
      </w:r>
    </w:p>
    <w:p>
      <w:pPr>
        <w:spacing w:after="80" w:before="240"/>
      </w:pPr>
      <w:r>
        <w:rPr>
          <w:rFonts w:ascii="Calibri" w:cs="Calibri" w:eastAsia="Calibri" w:hAnsi="Calibri"/>
          <w:b/>
          <w:bCs/>
          <w:color w:val="059669"/>
          <w:spacing w:val="40"/>
          <w:sz w:val="16"/>
          <w:szCs w:val="16"/>
        </w:rPr>
        <w:t xml:space="preserve">PREVIOUS LEARNING</w:t>
      </w:r>
    </w:p>
    <w:p>
      <w:pPr>
        <w:spacing w:after="120" w:line="300"/>
      </w:pPr>
      <w:r>
        <w:rPr>
          <w:rFonts w:ascii="Calibri" w:cs="Calibri" w:eastAsia="Calibri" w:hAnsi="Calibri"/>
          <w:color w:val="374151"/>
          <w:sz w:val="22"/>
          <w:szCs w:val="22"/>
        </w:rPr>
        <w:t xml:space="preserve">Builds on the shared reading vocabulary from Lesson 3, connecting spoken and read words to correct written letter formation.</w:t>
      </w:r>
    </w:p>
    <w:p>
      <w:pPr>
        <w:spacing w:after="80" w:before="240"/>
      </w:pPr>
      <w:r>
        <w:rPr>
          <w:rFonts w:ascii="Calibri" w:cs="Calibri" w:eastAsia="Calibri" w:hAnsi="Calibri"/>
          <w:b/>
          <w:bCs/>
          <w:color w:val="059669"/>
          <w:spacing w:val="40"/>
          <w:sz w:val="16"/>
          <w:szCs w:val="16"/>
        </w:rPr>
        <w:t xml:space="preserve">LEARNING OBJECTIVES</w:t>
      </w:r>
    </w:p>
    <w:p>
      <w:pPr>
        <w:pStyle w:val="ListParagraph"/>
        <w:numPr>
          <w:ilvl w:val="0"/>
          <w:numId w:val="1"/>
        </w:numPr>
        <w:spacing w:after="40"/>
      </w:pPr>
      <w:r>
        <w:rPr>
          <w:rFonts w:ascii="Calibri" w:cs="Calibri" w:eastAsia="Calibri" w:hAnsi="Calibri"/>
          <w:color w:val="374151"/>
          <w:sz w:val="22"/>
          <w:szCs w:val="22"/>
        </w:rPr>
        <w:t xml:space="preserve">Learners will be able to form target letters (d, m, j) correctly using proper pencil grip.</w:t>
      </w:r>
    </w:p>
    <w:p>
      <w:pPr>
        <w:pStyle w:val="ListParagraph"/>
        <w:numPr>
          <w:ilvl w:val="0"/>
          <w:numId w:val="1"/>
        </w:numPr>
        <w:spacing w:after="40"/>
      </w:pPr>
      <w:r>
        <w:rPr>
          <w:rFonts w:ascii="Calibri" w:cs="Calibri" w:eastAsia="Calibri" w:hAnsi="Calibri"/>
          <w:color w:val="374151"/>
          <w:sz w:val="22"/>
          <w:szCs w:val="22"/>
        </w:rPr>
        <w:t xml:space="preserve">Learners will be able to copy two to three theme words (dance, jump, music) into their exercise books.</w:t>
      </w:r>
    </w:p>
    <w:p>
      <w:pPr>
        <w:pStyle w:val="ListParagraph"/>
        <w:numPr>
          <w:ilvl w:val="0"/>
          <w:numId w:val="1"/>
        </w:numPr>
        <w:spacing w:after="40"/>
      </w:pPr>
      <w:r>
        <w:rPr>
          <w:rFonts w:ascii="Calibri" w:cs="Calibri" w:eastAsia="Calibri" w:hAnsi="Calibri"/>
          <w:color w:val="374151"/>
          <w:sz w:val="22"/>
          <w:szCs w:val="22"/>
        </w:rPr>
        <w:t xml:space="preserve">Learners will be able to say the sound of each letter while writing it.</w:t>
      </w:r>
    </w:p>
    <w:p>
      <w:pPr>
        <w:spacing w:after="80" w:before="240"/>
      </w:pPr>
      <w:r>
        <w:rPr>
          <w:rFonts w:ascii="Calibri" w:cs="Calibri" w:eastAsia="Calibri" w:hAnsi="Calibri"/>
          <w:b/>
          <w:bCs/>
          <w:color w:val="059669"/>
          <w:spacing w:val="40"/>
          <w:sz w:val="16"/>
          <w:szCs w:val="16"/>
        </w:rPr>
        <w:t xml:space="preserve">ACTIVITIES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059669" w:sz="4"/>
              <w:bottom w:val="none" w:color="ffffff" w:sz="0"/>
              <w:right w:val="none" w:color="ffffff" w:sz="0"/>
            </w:tcBorders>
            <w:shd w:fill="f9fafb" w:color="f9fafb" w:val="clear"/>
            <w:tcMar>
              <w:top w:type="dxa" w:w="100"/>
              <w:left w:type="dxa" w:w="180"/>
              <w:bottom w:type="dxa" w:w="100"/>
              <w:right w:type="dxa" w:w="140"/>
            </w:tcMar>
          </w:tcPr>
          <w:p>
            <w:pPr>
              <w:spacing w:after="60"/>
            </w:pPr>
            <w:r>
              <w:rPr>
                <w:rFonts w:ascii="Calibri" w:cs="Calibri" w:eastAsia="Calibri" w:hAnsi="Calibri"/>
                <w:b/>
                <w:bCs/>
                <w:color w:val="111827"/>
                <w:sz w:val="22"/>
                <w:szCs w:val="22"/>
              </w:rPr>
              <w:t xml:space="preserve">Beginning</w:t>
            </w:r>
            <w:r>
              <w:rPr>
                <w:rFonts w:ascii="Calibri" w:cs="Calibri" w:eastAsia="Calibri" w:hAnsi="Calibri"/>
                <w:b/>
                <w:bCs/>
                <w:color w:val="6b7280"/>
                <w:sz w:val="18"/>
                <w:szCs w:val="18"/>
              </w:rPr>
              <w:t xml:space="preserve">    10 minutes</w:t>
            </w:r>
          </w:p>
          <w:p>
            <w:pPr>
              <w:spacing w:after="40"/>
            </w:pPr>
            <w:r>
              <w:rPr>
                <w:rFonts w:ascii="Calibri" w:cs="Calibri" w:eastAsia="Calibri" w:hAnsi="Calibri"/>
                <w:color w:val="374151"/>
                <w:sz w:val="22"/>
                <w:szCs w:val="22"/>
              </w:rPr>
              <w:t xml:space="preserve">Finger-tracing in the air to review the shapes of target letters; recap the sounds of these letters using words from the shared text.</w:t>
            </w:r>
          </w:p>
          <w:p>
            <w:r>
              <w:rPr>
                <w:rFonts w:ascii="Calibri" w:cs="Calibri" w:eastAsia="Calibri" w:hAnsi="Calibri"/>
                <w:i/>
                <w:iCs/>
                <w:color w:val="9ca3af"/>
                <w:sz w:val="18"/>
                <w:szCs w:val="18"/>
              </w:rPr>
              <w:t xml:space="preserve">Resources: chalkboard</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059669" w:sz="4"/>
              <w:bottom w:val="none" w:color="ffffff" w:sz="0"/>
              <w:right w:val="none" w:color="ffffff" w:sz="0"/>
            </w:tcBorders>
            <w:shd w:fill="f9fafb" w:color="f9fafb" w:val="clear"/>
            <w:tcMar>
              <w:top w:type="dxa" w:w="100"/>
              <w:left w:type="dxa" w:w="180"/>
              <w:bottom w:type="dxa" w:w="100"/>
              <w:right w:type="dxa" w:w="140"/>
            </w:tcMar>
          </w:tcPr>
          <w:p>
            <w:pPr>
              <w:spacing w:after="60"/>
            </w:pPr>
            <w:r>
              <w:rPr>
                <w:rFonts w:ascii="Calibri" w:cs="Calibri" w:eastAsia="Calibri" w:hAnsi="Calibri"/>
                <w:b/>
                <w:bCs/>
                <w:color w:val="111827"/>
                <w:sz w:val="22"/>
                <w:szCs w:val="22"/>
              </w:rPr>
              <w:t xml:space="preserve">Middle</w:t>
            </w:r>
            <w:r>
              <w:rPr>
                <w:rFonts w:ascii="Calibri" w:cs="Calibri" w:eastAsia="Calibri" w:hAnsi="Calibri"/>
                <w:b/>
                <w:bCs/>
                <w:color w:val="6b7280"/>
                <w:sz w:val="18"/>
                <w:szCs w:val="18"/>
              </w:rPr>
              <w:t xml:space="preserve">    30 minutes</w:t>
            </w:r>
          </w:p>
          <w:p>
            <w:pPr>
              <w:spacing w:after="40"/>
            </w:pPr>
            <w:r>
              <w:rPr>
                <w:rFonts w:ascii="Calibri" w:cs="Calibri" w:eastAsia="Calibri" w:hAnsi="Calibri"/>
                <w:color w:val="374151"/>
                <w:sz w:val="22"/>
                <w:szCs w:val="22"/>
              </w:rPr>
              <w:t xml:space="preserve">Demonstrate correct letter formation for d, m and j on the board, saying the sound aloud. Learners practise guided tracing in their exercise books, then copy the theme words (dance, jump, music) with picture cues alongside. Teacher circulates to check pencil grip and letter formation, offering individual correction.</w:t>
            </w:r>
          </w:p>
          <w:p>
            <w:r>
              <w:rPr>
                <w:rFonts w:ascii="Calibri" w:cs="Calibri" w:eastAsia="Calibri" w:hAnsi="Calibri"/>
                <w:i/>
                <w:iCs/>
                <w:color w:val="9ca3af"/>
                <w:sz w:val="18"/>
                <w:szCs w:val="18"/>
              </w:rPr>
              <w:t xml:space="preserve">Resources: exercise books, chalkboard, textbook</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059669" w:sz="4"/>
              <w:bottom w:val="none" w:color="ffffff" w:sz="0"/>
              <w:right w:val="none" w:color="ffffff" w:sz="0"/>
            </w:tcBorders>
            <w:shd w:fill="f9fafb" w:color="f9fafb" w:val="clear"/>
            <w:tcMar>
              <w:top w:type="dxa" w:w="100"/>
              <w:left w:type="dxa" w:w="180"/>
              <w:bottom w:type="dxa" w:w="100"/>
              <w:right w:type="dxa" w:w="140"/>
            </w:tcMar>
          </w:tcPr>
          <w:p>
            <w:pPr>
              <w:spacing w:after="60"/>
            </w:pPr>
            <w:r>
              <w:rPr>
                <w:rFonts w:ascii="Calibri" w:cs="Calibri" w:eastAsia="Calibri" w:hAnsi="Calibri"/>
                <w:b/>
                <w:bCs/>
                <w:color w:val="111827"/>
                <w:sz w:val="22"/>
                <w:szCs w:val="22"/>
              </w:rPr>
              <w:t xml:space="preserve">End</w:t>
            </w:r>
            <w:r>
              <w:rPr>
                <w:rFonts w:ascii="Calibri" w:cs="Calibri" w:eastAsia="Calibri" w:hAnsi="Calibri"/>
                <w:b/>
                <w:bCs/>
                <w:color w:val="6b7280"/>
                <w:sz w:val="18"/>
                <w:szCs w:val="18"/>
              </w:rPr>
              <w:t xml:space="preserve">    5 minutes</w:t>
            </w:r>
          </w:p>
          <w:p>
            <w:pPr>
              <w:spacing w:after="40"/>
            </w:pPr>
            <w:r>
              <w:rPr>
                <w:rFonts w:ascii="Calibri" w:cs="Calibri" w:eastAsia="Calibri" w:hAnsi="Calibri"/>
                <w:color w:val="374151"/>
                <w:sz w:val="22"/>
                <w:szCs w:val="22"/>
              </w:rPr>
              <w:t xml:space="preserve">A few learners show and read aloud one word they wrote; class celebrates good letter formation examples.</w:t>
            </w:r>
          </w:p>
        </w:tc>
      </w:tr>
    </w:tbl>
    <w:p>
      <w:pPr>
        <w:spacing w:after="80" w:before="240"/>
      </w:pPr>
      <w:r>
        <w:rPr>
          <w:rFonts w:ascii="Calibri" w:cs="Calibri" w:eastAsia="Calibri" w:hAnsi="Calibri"/>
          <w:b/>
          <w:bCs/>
          <w:color w:val="059669"/>
          <w:spacing w:val="40"/>
          <w:sz w:val="16"/>
          <w:szCs w:val="16"/>
        </w:rPr>
        <w:t xml:space="preserve">DIFFERENTIATION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c>
          <w:tcPr>
            <w:tcW w:type="dxa" w:w="4513"/>
            <w:tcBorders>
              <w:top w:val="single" w:color="e5e7eb" w:sz="1"/>
              <w:left w:val="single" w:color="e5e7eb" w:sz="1"/>
              <w:bottom w:val="single" w:color="e5e7eb" w:sz="1"/>
              <w:right w:val="single" w:color="e5e7eb" w:sz="1"/>
            </w:tcBorders>
            <w:shd w:fill="f0fdf4" w:color="f0fdf4" w:val="clear"/>
            <w:tcMar>
              <w:top w:type="dxa" w:w="100"/>
              <w:left w:type="dxa" w:w="140"/>
              <w:bottom w:type="dxa" w:w="100"/>
              <w:right w:type="dxa" w:w="140"/>
            </w:tcMar>
          </w:tcPr>
          <w:p>
            <w:pPr>
              <w:spacing w:after="80"/>
            </w:pPr>
            <w:r>
              <w:rPr>
                <w:rFonts w:ascii="Calibri" w:cs="Calibri" w:eastAsia="Calibri" w:hAnsi="Calibri"/>
                <w:b/>
                <w:bCs/>
                <w:color w:val="059669"/>
                <w:sz w:val="18"/>
                <w:szCs w:val="18"/>
              </w:rPr>
              <w:t xml:space="preserve">SUPPORT</w:t>
            </w:r>
          </w:p>
          <w:p>
            <w:r>
              <w:rPr>
                <w:rFonts w:ascii="Calibri" w:cs="Calibri" w:eastAsia="Calibri" w:hAnsi="Calibri"/>
                <w:color w:val="374151"/>
                <w:sz w:val="22"/>
                <w:szCs w:val="22"/>
              </w:rPr>
              <w:t xml:space="preserve">Provide dotted/traceable letters and wider lines; use hand-over-hand guidance where necessary.</w:t>
            </w:r>
          </w:p>
        </w:tc>
        <w:tc>
          <w:tcPr>
            <w:tcW w:type="dxa" w:w="4513"/>
            <w:tcBorders>
              <w:top w:val="single" w:color="e5e7eb" w:sz="1"/>
              <w:left w:val="single" w:color="e5e7eb" w:sz="1"/>
              <w:bottom w:val="single" w:color="e5e7eb" w:sz="1"/>
              <w:right w:val="single" w:color="e5e7eb" w:sz="1"/>
            </w:tcBorders>
            <w:shd w:fill="f0fdf4" w:color="f0fdf4" w:val="clear"/>
            <w:tcMar>
              <w:top w:type="dxa" w:w="100"/>
              <w:left w:type="dxa" w:w="140"/>
              <w:bottom w:type="dxa" w:w="100"/>
              <w:right w:type="dxa" w:w="140"/>
            </w:tcMar>
          </w:tcPr>
          <w:p>
            <w:pPr>
              <w:spacing w:after="80"/>
            </w:pPr>
            <w:r>
              <w:rPr>
                <w:rFonts w:ascii="Calibri" w:cs="Calibri" w:eastAsia="Calibri" w:hAnsi="Calibri"/>
                <w:b/>
                <w:bCs/>
                <w:color w:val="059669"/>
                <w:sz w:val="18"/>
                <w:szCs w:val="18"/>
              </w:rPr>
              <w:t xml:space="preserve">EXTENSION</w:t>
            </w:r>
          </w:p>
          <w:p>
            <w:r>
              <w:rPr>
                <w:rFonts w:ascii="Calibri" w:cs="Calibri" w:eastAsia="Calibri" w:hAnsi="Calibri"/>
                <w:color w:val="374151"/>
                <w:sz w:val="22"/>
                <w:szCs w:val="22"/>
              </w:rPr>
              <w:t xml:space="preserve">Ask stronger learners to write a simple sentence using a theme word, e.g. 'I like to dance.'</w:t>
            </w:r>
          </w:p>
        </w:tc>
      </w:tr>
    </w:tbl>
    <w:p>
      <w:pPr>
        <w:spacing w:after="80" w:before="240"/>
      </w:pPr>
      <w:r>
        <w:rPr>
          <w:rFonts w:ascii="Calibri" w:cs="Calibri" w:eastAsia="Calibri" w:hAnsi="Calibri"/>
          <w:b/>
          <w:bCs/>
          <w:color w:val="059669"/>
          <w:spacing w:val="40"/>
          <w:sz w:val="16"/>
          <w:szCs w:val="16"/>
        </w:rPr>
        <w:t xml:space="preserve">INFORMAL ASSESSMENT</w:t>
      </w:r>
    </w:p>
    <w:p>
      <w:pPr>
        <w:spacing w:after="120" w:line="300"/>
      </w:pPr>
      <w:r>
        <w:rPr>
          <w:rFonts w:ascii="Calibri" w:cs="Calibri" w:eastAsia="Calibri" w:hAnsi="Calibri"/>
          <w:color w:val="374151"/>
          <w:sz w:val="22"/>
          <w:szCs w:val="22"/>
        </w:rPr>
        <w:t xml:space="preserve">Observe handwriting samples during circulation to check correct letter formation and pencil grip.</w:t>
      </w:r>
    </w:p>
    <w:p>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none" w:color="ffffff" w:sz="0"/>
              <w:bottom w:val="none" w:color="ffffff" w:sz="0"/>
              <w:right w:val="none" w:color="ffffff" w:sz="0"/>
            </w:tcBorders>
            <w:shd w:fill="059669" w:color="059669" w:val="clear"/>
            <w:tcMar>
              <w:top w:type="dxa" w:w="120"/>
              <w:left w:type="dxa" w:w="200"/>
              <w:bottom w:type="dxa" w:w="120"/>
              <w:right w:type="dxa" w:w="200"/>
            </w:tcMar>
          </w:tcPr>
          <w:p>
            <w:r>
              <w:rPr>
                <w:rFonts w:ascii="Calibri" w:cs="Calibri" w:eastAsia="Calibri" w:hAnsi="Calibri"/>
                <w:b/>
                <w:bCs/>
                <w:color w:val="ffffff"/>
                <w:sz w:val="26"/>
                <w:szCs w:val="26"/>
              </w:rPr>
              <w:t xml:space="preserve">Lesson 5</w:t>
            </w:r>
          </w:p>
        </w:tc>
      </w:tr>
    </w:tbl>
    <w:p>
      <w:pPr>
        <w:spacing w:after="80" w:before="240"/>
      </w:pPr>
      <w:r>
        <w:rPr>
          <w:rFonts w:ascii="Calibri" w:cs="Calibri" w:eastAsia="Calibri" w:hAnsi="Calibri"/>
          <w:b/>
          <w:bCs/>
          <w:color w:val="059669"/>
          <w:spacing w:val="40"/>
          <w:sz w:val="16"/>
          <w:szCs w:val="16"/>
        </w:rPr>
        <w:t xml:space="preserve">KEY VOCABULARY</w:t>
      </w:r>
    </w:p>
    <w:p>
      <w:pPr>
        <w:spacing w:after="120"/>
      </w:pPr>
      <w:r>
        <w:rPr>
          <w:rFonts w:ascii="Calibri" w:cs="Calibri" w:eastAsia="Calibri" w:hAnsi="Calibri"/>
          <w:b/>
          <w:bCs/>
          <w:color w:val="065f46"/>
          <w:sz w:val="20"/>
          <w:szCs w:val="20"/>
        </w:rPr>
        <w:t xml:space="preserve">draw  ·  </w:t>
      </w:r>
      <w:r>
        <w:rPr>
          <w:rFonts w:ascii="Calibri" w:cs="Calibri" w:eastAsia="Calibri" w:hAnsi="Calibri"/>
          <w:b/>
          <w:bCs/>
          <w:color w:val="065f46"/>
          <w:sz w:val="20"/>
          <w:szCs w:val="20"/>
        </w:rPr>
        <w:t xml:space="preserve">write  ·  </w:t>
      </w:r>
      <w:r>
        <w:rPr>
          <w:rFonts w:ascii="Calibri" w:cs="Calibri" w:eastAsia="Calibri" w:hAnsi="Calibri"/>
          <w:b/>
          <w:bCs/>
          <w:color w:val="065f46"/>
          <w:sz w:val="20"/>
          <w:szCs w:val="20"/>
        </w:rPr>
        <w:t xml:space="preserve">movement  ·  </w:t>
      </w:r>
      <w:r>
        <w:rPr>
          <w:rFonts w:ascii="Calibri" w:cs="Calibri" w:eastAsia="Calibri" w:hAnsi="Calibri"/>
          <w:b/>
          <w:bCs/>
          <w:color w:val="065f46"/>
          <w:sz w:val="20"/>
          <w:szCs w:val="20"/>
        </w:rPr>
        <w:t xml:space="preserve">favourite  ·  </w:t>
      </w:r>
      <w:r>
        <w:rPr>
          <w:rFonts w:ascii="Calibri" w:cs="Calibri" w:eastAsia="Calibri" w:hAnsi="Calibri"/>
          <w:b/>
          <w:bCs/>
          <w:color w:val="065f46"/>
          <w:sz w:val="20"/>
          <w:szCs w:val="20"/>
        </w:rPr>
        <w:t xml:space="preserve">because</w:t>
      </w:r>
    </w:p>
    <w:p>
      <w:pPr>
        <w:spacing w:after="80" w:before="240"/>
      </w:pPr>
      <w:r>
        <w:rPr>
          <w:rFonts w:ascii="Calibri" w:cs="Calibri" w:eastAsia="Calibri" w:hAnsi="Calibri"/>
          <w:b/>
          <w:bCs/>
          <w:color w:val="059669"/>
          <w:spacing w:val="40"/>
          <w:sz w:val="16"/>
          <w:szCs w:val="16"/>
        </w:rPr>
        <w:t xml:space="preserve">PREVIOUS LEARNING</w:t>
      </w:r>
    </w:p>
    <w:p>
      <w:pPr>
        <w:spacing w:after="120" w:line="300"/>
      </w:pPr>
      <w:r>
        <w:rPr>
          <w:rFonts w:ascii="Calibri" w:cs="Calibri" w:eastAsia="Calibri" w:hAnsi="Calibri"/>
          <w:color w:val="374151"/>
          <w:sz w:val="22"/>
          <w:szCs w:val="22"/>
        </w:rPr>
        <w:t xml:space="preserve">Builds on vocabulary, phonics, reading and handwriting practice from Lessons 1 to 4 to produce a piece of emergent writing.</w:t>
      </w:r>
    </w:p>
    <w:p>
      <w:pPr>
        <w:spacing w:after="80" w:before="240"/>
      </w:pPr>
      <w:r>
        <w:rPr>
          <w:rFonts w:ascii="Calibri" w:cs="Calibri" w:eastAsia="Calibri" w:hAnsi="Calibri"/>
          <w:b/>
          <w:bCs/>
          <w:color w:val="059669"/>
          <w:spacing w:val="40"/>
          <w:sz w:val="16"/>
          <w:szCs w:val="16"/>
        </w:rPr>
        <w:t xml:space="preserve">LEARNING OBJECTIVES</w:t>
      </w:r>
    </w:p>
    <w:p>
      <w:pPr>
        <w:pStyle w:val="ListParagraph"/>
        <w:numPr>
          <w:ilvl w:val="0"/>
          <w:numId w:val="1"/>
        </w:numPr>
        <w:spacing w:after="40"/>
      </w:pPr>
      <w:r>
        <w:rPr>
          <w:rFonts w:ascii="Calibri" w:cs="Calibri" w:eastAsia="Calibri" w:hAnsi="Calibri"/>
          <w:color w:val="374151"/>
          <w:sz w:val="22"/>
          <w:szCs w:val="22"/>
        </w:rPr>
        <w:t xml:space="preserve">Learners will be able to draw a picture of a favourite movement or dance and attempt to label it.</w:t>
      </w:r>
    </w:p>
    <w:p>
      <w:pPr>
        <w:pStyle w:val="ListParagraph"/>
        <w:numPr>
          <w:ilvl w:val="0"/>
          <w:numId w:val="1"/>
        </w:numPr>
        <w:spacing w:after="40"/>
      </w:pPr>
      <w:r>
        <w:rPr>
          <w:rFonts w:ascii="Calibri" w:cs="Calibri" w:eastAsia="Calibri" w:hAnsi="Calibri"/>
          <w:color w:val="374151"/>
          <w:sz w:val="22"/>
          <w:szCs w:val="22"/>
        </w:rPr>
        <w:t xml:space="preserve">Learners will be able to share their work orally using a simple sentence.</w:t>
      </w:r>
    </w:p>
    <w:p>
      <w:pPr>
        <w:pStyle w:val="ListParagraph"/>
        <w:numPr>
          <w:ilvl w:val="0"/>
          <w:numId w:val="1"/>
        </w:numPr>
        <w:spacing w:after="40"/>
      </w:pPr>
      <w:r>
        <w:rPr>
          <w:rFonts w:ascii="Calibri" w:cs="Calibri" w:eastAsia="Calibri" w:hAnsi="Calibri"/>
          <w:color w:val="374151"/>
          <w:sz w:val="22"/>
          <w:szCs w:val="22"/>
        </w:rPr>
        <w:t xml:space="preserve">Learners will be able to use at least one taught theme word correctly in their writing or labelling.</w:t>
      </w:r>
    </w:p>
    <w:p>
      <w:pPr>
        <w:spacing w:after="80" w:before="240"/>
      </w:pPr>
      <w:r>
        <w:rPr>
          <w:rFonts w:ascii="Calibri" w:cs="Calibri" w:eastAsia="Calibri" w:hAnsi="Calibri"/>
          <w:b/>
          <w:bCs/>
          <w:color w:val="059669"/>
          <w:spacing w:val="40"/>
          <w:sz w:val="16"/>
          <w:szCs w:val="16"/>
        </w:rPr>
        <w:t xml:space="preserve">ACTIVITIES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059669" w:sz="4"/>
              <w:bottom w:val="none" w:color="ffffff" w:sz="0"/>
              <w:right w:val="none" w:color="ffffff" w:sz="0"/>
            </w:tcBorders>
            <w:shd w:fill="f9fafb" w:color="f9fafb" w:val="clear"/>
            <w:tcMar>
              <w:top w:type="dxa" w:w="100"/>
              <w:left w:type="dxa" w:w="180"/>
              <w:bottom w:type="dxa" w:w="100"/>
              <w:right w:type="dxa" w:w="140"/>
            </w:tcMar>
          </w:tcPr>
          <w:p>
            <w:pPr>
              <w:spacing w:after="60"/>
            </w:pPr>
            <w:r>
              <w:rPr>
                <w:rFonts w:ascii="Calibri" w:cs="Calibri" w:eastAsia="Calibri" w:hAnsi="Calibri"/>
                <w:b/>
                <w:bCs/>
                <w:color w:val="111827"/>
                <w:sz w:val="22"/>
                <w:szCs w:val="22"/>
              </w:rPr>
              <w:t xml:space="preserve">Beginning</w:t>
            </w:r>
            <w:r>
              <w:rPr>
                <w:rFonts w:ascii="Calibri" w:cs="Calibri" w:eastAsia="Calibri" w:hAnsi="Calibri"/>
                <w:b/>
                <w:bCs/>
                <w:color w:val="6b7280"/>
                <w:sz w:val="18"/>
                <w:szCs w:val="18"/>
              </w:rPr>
              <w:t xml:space="preserve">    10 minutes</w:t>
            </w:r>
          </w:p>
          <w:p>
            <w:pPr>
              <w:spacing w:after="40"/>
            </w:pPr>
            <w:r>
              <w:rPr>
                <w:rFonts w:ascii="Calibri" w:cs="Calibri" w:eastAsia="Calibri" w:hAnsi="Calibri"/>
                <w:color w:val="374151"/>
                <w:sz w:val="22"/>
                <w:szCs w:val="22"/>
              </w:rPr>
              <w:t xml:space="preserve">Quick whole-class recap of the week's vocabulary through an action song; teacher models an example of emergent writing (a simple drawing with a label).</w:t>
            </w:r>
          </w:p>
          <w:p>
            <w:r>
              <w:rPr>
                <w:rFonts w:ascii="Calibri" w:cs="Calibri" w:eastAsia="Calibri" w:hAnsi="Calibri"/>
                <w:i/>
                <w:iCs/>
                <w:color w:val="9ca3af"/>
                <w:sz w:val="18"/>
                <w:szCs w:val="18"/>
              </w:rPr>
              <w:t xml:space="preserve">Resources: chalkboard</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059669" w:sz="4"/>
              <w:bottom w:val="none" w:color="ffffff" w:sz="0"/>
              <w:right w:val="none" w:color="ffffff" w:sz="0"/>
            </w:tcBorders>
            <w:shd w:fill="f9fafb" w:color="f9fafb" w:val="clear"/>
            <w:tcMar>
              <w:top w:type="dxa" w:w="100"/>
              <w:left w:type="dxa" w:w="180"/>
              <w:bottom w:type="dxa" w:w="100"/>
              <w:right w:type="dxa" w:w="140"/>
            </w:tcMar>
          </w:tcPr>
          <w:p>
            <w:pPr>
              <w:spacing w:after="60"/>
            </w:pPr>
            <w:r>
              <w:rPr>
                <w:rFonts w:ascii="Calibri" w:cs="Calibri" w:eastAsia="Calibri" w:hAnsi="Calibri"/>
                <w:b/>
                <w:bCs/>
                <w:color w:val="111827"/>
                <w:sz w:val="22"/>
                <w:szCs w:val="22"/>
              </w:rPr>
              <w:t xml:space="preserve">Middle</w:t>
            </w:r>
            <w:r>
              <w:rPr>
                <w:rFonts w:ascii="Calibri" w:cs="Calibri" w:eastAsia="Calibri" w:hAnsi="Calibri"/>
                <w:b/>
                <w:bCs/>
                <w:color w:val="6b7280"/>
                <w:sz w:val="18"/>
                <w:szCs w:val="18"/>
              </w:rPr>
              <w:t xml:space="preserve">    30 minutes</w:t>
            </w:r>
          </w:p>
          <w:p>
            <w:pPr>
              <w:spacing w:after="40"/>
            </w:pPr>
            <w:r>
              <w:rPr>
                <w:rFonts w:ascii="Calibri" w:cs="Calibri" w:eastAsia="Calibri" w:hAnsi="Calibri"/>
                <w:color w:val="374151"/>
                <w:sz w:val="22"/>
                <w:szCs w:val="22"/>
              </w:rPr>
              <w:t xml:space="preserve">Learners draw a picture of themselves doing a favourite movement (e.g. jumping, dancing) in their exercise books and attempt to write or copy a label or simple sentence with support from word cards on the board. Teacher circulates to scribe for learners who need it and to encourage independent attempts from others.</w:t>
            </w:r>
          </w:p>
          <w:p>
            <w:r>
              <w:rPr>
                <w:rFonts w:ascii="Calibri" w:cs="Calibri" w:eastAsia="Calibri" w:hAnsi="Calibri"/>
                <w:i/>
                <w:iCs/>
                <w:color w:val="9ca3af"/>
                <w:sz w:val="18"/>
                <w:szCs w:val="18"/>
              </w:rPr>
              <w:t xml:space="preserve">Resources: exercise books, chalkboard, textbook</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059669" w:sz="4"/>
              <w:bottom w:val="none" w:color="ffffff" w:sz="0"/>
              <w:right w:val="none" w:color="ffffff" w:sz="0"/>
            </w:tcBorders>
            <w:shd w:fill="f9fafb" w:color="f9fafb" w:val="clear"/>
            <w:tcMar>
              <w:top w:type="dxa" w:w="100"/>
              <w:left w:type="dxa" w:w="180"/>
              <w:bottom w:type="dxa" w:w="100"/>
              <w:right w:type="dxa" w:w="140"/>
            </w:tcMar>
          </w:tcPr>
          <w:p>
            <w:pPr>
              <w:spacing w:after="60"/>
            </w:pPr>
            <w:r>
              <w:rPr>
                <w:rFonts w:ascii="Calibri" w:cs="Calibri" w:eastAsia="Calibri" w:hAnsi="Calibri"/>
                <w:b/>
                <w:bCs/>
                <w:color w:val="111827"/>
                <w:sz w:val="22"/>
                <w:szCs w:val="22"/>
              </w:rPr>
              <w:t xml:space="preserve">End</w:t>
            </w:r>
            <w:r>
              <w:rPr>
                <w:rFonts w:ascii="Calibri" w:cs="Calibri" w:eastAsia="Calibri" w:hAnsi="Calibri"/>
                <w:b/>
                <w:bCs/>
                <w:color w:val="6b7280"/>
                <w:sz w:val="18"/>
                <w:szCs w:val="18"/>
              </w:rPr>
              <w:t xml:space="preserve">    10 minutes</w:t>
            </w:r>
          </w:p>
          <w:p>
            <w:pPr>
              <w:spacing w:after="40"/>
            </w:pPr>
            <w:r>
              <w:rPr>
                <w:rFonts w:ascii="Calibri" w:cs="Calibri" w:eastAsia="Calibri" w:hAnsi="Calibri"/>
                <w:color w:val="374151"/>
                <w:sz w:val="22"/>
                <w:szCs w:val="22"/>
              </w:rPr>
              <w:t xml:space="preserve">Selected learners share their drawing and sentence with the class; class claps a rhythm to celebrate each contribution.</w:t>
            </w:r>
          </w:p>
        </w:tc>
      </w:tr>
    </w:tbl>
    <w:p>
      <w:pPr>
        <w:spacing w:after="80" w:before="240"/>
      </w:pPr>
      <w:r>
        <w:rPr>
          <w:rFonts w:ascii="Calibri" w:cs="Calibri" w:eastAsia="Calibri" w:hAnsi="Calibri"/>
          <w:b/>
          <w:bCs/>
          <w:color w:val="059669"/>
          <w:spacing w:val="40"/>
          <w:sz w:val="16"/>
          <w:szCs w:val="16"/>
        </w:rPr>
        <w:t xml:space="preserve">DIFFERENTIATION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c>
          <w:tcPr>
            <w:tcW w:type="dxa" w:w="4513"/>
            <w:tcBorders>
              <w:top w:val="single" w:color="e5e7eb" w:sz="1"/>
              <w:left w:val="single" w:color="e5e7eb" w:sz="1"/>
              <w:bottom w:val="single" w:color="e5e7eb" w:sz="1"/>
              <w:right w:val="single" w:color="e5e7eb" w:sz="1"/>
            </w:tcBorders>
            <w:shd w:fill="f0fdf4" w:color="f0fdf4" w:val="clear"/>
            <w:tcMar>
              <w:top w:type="dxa" w:w="100"/>
              <w:left w:type="dxa" w:w="140"/>
              <w:bottom w:type="dxa" w:w="100"/>
              <w:right w:type="dxa" w:w="140"/>
            </w:tcMar>
          </w:tcPr>
          <w:p>
            <w:pPr>
              <w:spacing w:after="80"/>
            </w:pPr>
            <w:r>
              <w:rPr>
                <w:rFonts w:ascii="Calibri" w:cs="Calibri" w:eastAsia="Calibri" w:hAnsi="Calibri"/>
                <w:b/>
                <w:bCs/>
                <w:color w:val="059669"/>
                <w:sz w:val="18"/>
                <w:szCs w:val="18"/>
              </w:rPr>
              <w:t xml:space="preserve">SUPPORT</w:t>
            </w:r>
          </w:p>
          <w:p>
            <w:r>
              <w:rPr>
                <w:rFonts w:ascii="Calibri" w:cs="Calibri" w:eastAsia="Calibri" w:hAnsi="Calibri"/>
                <w:color w:val="374151"/>
                <w:sz w:val="22"/>
                <w:szCs w:val="22"/>
              </w:rPr>
              <w:t xml:space="preserve">Allow drawing with a single copied word label; teacher scribes a simple sentence for learners who cannot yet write independently.</w:t>
            </w:r>
          </w:p>
        </w:tc>
        <w:tc>
          <w:tcPr>
            <w:tcW w:type="dxa" w:w="4513"/>
            <w:tcBorders>
              <w:top w:val="single" w:color="e5e7eb" w:sz="1"/>
              <w:left w:val="single" w:color="e5e7eb" w:sz="1"/>
              <w:bottom w:val="single" w:color="e5e7eb" w:sz="1"/>
              <w:right w:val="single" w:color="e5e7eb" w:sz="1"/>
            </w:tcBorders>
            <w:shd w:fill="f0fdf4" w:color="f0fdf4" w:val="clear"/>
            <w:tcMar>
              <w:top w:type="dxa" w:w="100"/>
              <w:left w:type="dxa" w:w="140"/>
              <w:bottom w:type="dxa" w:w="100"/>
              <w:right w:type="dxa" w:w="140"/>
            </w:tcMar>
          </w:tcPr>
          <w:p>
            <w:pPr>
              <w:spacing w:after="80"/>
            </w:pPr>
            <w:r>
              <w:rPr>
                <w:rFonts w:ascii="Calibri" w:cs="Calibri" w:eastAsia="Calibri" w:hAnsi="Calibri"/>
                <w:b/>
                <w:bCs/>
                <w:color w:val="059669"/>
                <w:sz w:val="18"/>
                <w:szCs w:val="18"/>
              </w:rPr>
              <w:t xml:space="preserve">EXTENSION</w:t>
            </w:r>
          </w:p>
          <w:p>
            <w:r>
              <w:rPr>
                <w:rFonts w:ascii="Calibri" w:cs="Calibri" w:eastAsia="Calibri" w:hAnsi="Calibri"/>
                <w:color w:val="374151"/>
                <w:sz w:val="22"/>
                <w:szCs w:val="22"/>
              </w:rPr>
              <w:t xml:space="preserve">Encourage stronger learners to write a full sentence independently, e.g. 'I like to dance because it is fun.'</w:t>
            </w:r>
          </w:p>
        </w:tc>
      </w:tr>
    </w:tbl>
    <w:p>
      <w:pPr>
        <w:spacing w:after="80" w:before="240"/>
      </w:pPr>
      <w:r>
        <w:rPr>
          <w:rFonts w:ascii="Calibri" w:cs="Calibri" w:eastAsia="Calibri" w:hAnsi="Calibri"/>
          <w:b/>
          <w:bCs/>
          <w:color w:val="059669"/>
          <w:spacing w:val="40"/>
          <w:sz w:val="16"/>
          <w:szCs w:val="16"/>
        </w:rPr>
        <w:t xml:space="preserve">INFORMAL ASSESSMENT</w:t>
      </w:r>
    </w:p>
    <w:p>
      <w:pPr>
        <w:spacing w:after="120" w:line="300"/>
      </w:pPr>
      <w:r>
        <w:rPr>
          <w:rFonts w:ascii="Calibri" w:cs="Calibri" w:eastAsia="Calibri" w:hAnsi="Calibri"/>
          <w:color w:val="374151"/>
          <w:sz w:val="22"/>
          <w:szCs w:val="22"/>
        </w:rPr>
        <w:t xml:space="preserve">Review drawings and writing samples for correct use of theme vocabulary and sentence attempts as an informal assessment of the week's learning.</w:t>
      </w:r>
    </w:p>
    <w:p>
      <w:pPr>
        <w:pBdr>
          <w:top w:val="single" w:color="e5e7eb" w:sz="1"/>
        </w:pBdr>
        <w:spacing w:before="400"/>
      </w:pPr>
      <w:r>
        <w:rPr>
          <w:rFonts w:ascii="Calibri" w:cs="Calibri" w:eastAsia="Calibri" w:hAnsi="Calibri"/>
          <w:color w:val="9ca3af"/>
          <w:sz w:val="16"/>
          <w:szCs w:val="16"/>
        </w:rPr>
        <w:t xml:space="preserve">Generated by CAPS Weekly Lesson Planner  |  capsplanner.siklus.io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74151"/>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240"/>
    </w:pPr>
    <w:rPr>
      <w:rFonts w:ascii="Calibri" w:cs="Calibri" w:eastAsia="Calibri" w:hAnsi="Calibri"/>
      <w:b/>
      <w:bCs/>
      <w:color w:val="111827"/>
      <w:sz w:val="36"/>
      <w:szCs w:val="36"/>
    </w:rPr>
  </w:style>
  <w:style w:type="paragraph" w:styleId="Heading2">
    <w:name w:val="Heading 2"/>
    <w:basedOn w:val="Normal"/>
    <w:next w:val="Normal"/>
    <w:qFormat/>
    <w:pPr>
      <w:spacing w:after="100" w:before="200"/>
    </w:pPr>
    <w:rPr>
      <w:rFonts w:ascii="Calibri" w:cs="Calibri" w:eastAsia="Calibri" w:hAnsi="Calibri"/>
      <w:b/>
      <w:bCs/>
      <w:color w:val="111827"/>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2026-09-07T03:17:34.336Z</dcterms:created>
  <dcterms:modified xsi:type="dcterms:W3CDTF">2026-09-07T03:17:34.336Z</dcterms:modified>
</cp:coreProperties>
</file>

<file path=docProps/custom.xml><?xml version="1.0" encoding="utf-8"?>
<Properties xmlns="http://schemas.openxmlformats.org/officeDocument/2006/custom-properties" xmlns:vt="http://schemas.openxmlformats.org/officeDocument/2006/docPropsVTypes"/>
</file>