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Grade 1 Life Skills</w:t>
      </w:r>
    </w:p>
    <w:p>
      <w:r>
        <w:rPr>
          <w:b/>
        </w:rPr>
        <w:t>Weekly lesson plan: Term 4 Week 4 (26 to 30 Oct 2026)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Theme or topic</w:t>
            </w:r>
          </w:p>
        </w:tc>
        <w:tc>
          <w:tcPr>
            <w:tcW w:type="dxa" w:w="7370"/>
          </w:tcPr>
          <w:p>
            <w:r>
              <w:t>Homes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CAPS time</w:t>
            </w:r>
          </w:p>
        </w:tc>
        <w:tc>
          <w:tcPr>
            <w:tcW w:type="dxa" w:w="7370"/>
          </w:tcPr>
          <w:p>
            <w:r>
              <w:t>6 hours a week: Beginning Knowledge 1 hour, Creative Arts 2 hours, Physical Education 2 hours, Personal and Social Well-being 1 hour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Based on</w:t>
            </w:r>
          </w:p>
        </w:tc>
        <w:tc>
          <w:tcPr>
            <w:tcW w:type="dxa" w:w="7370"/>
          </w:tcPr>
          <w:p>
            <w:r>
              <w:t>DBE Grade 1 Life Skills ATP 2023/2024, Term 4, Week 4 (first week of the "Homes" topic, Weeks 4 and 5).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Focus this week</w:t>
            </w:r>
          </w:p>
        </w:tc>
        <w:tc>
          <w:tcPr>
            <w:tcW w:type="dxa" w:w="7370"/>
          </w:tcPr>
          <w:p>
            <w:r>
              <w:t>The home I live in; different types of homes and materials; weather; body in action art; class performance; movement and coordination.</w:t>
            </w:r>
          </w:p>
        </w:tc>
      </w:tr>
    </w:tbl>
    <w:p>
      <w:pPr>
        <w:pStyle w:val="Heading2"/>
      </w:pPr>
      <w:r>
        <w:t>Lesson objectives</w:t>
      </w:r>
    </w:p>
    <w:p>
      <w:r>
        <w:t>By the end of the week, learners should be able to:</w:t>
      </w:r>
    </w:p>
    <w:p>
      <w:pPr>
        <w:pStyle w:val="ListBullet"/>
      </w:pPr>
      <w:r>
        <w:t>Talk about the home they live in and who lives there.</w:t>
      </w:r>
    </w:p>
    <w:p>
      <w:pPr>
        <w:pStyle w:val="ListBullet"/>
      </w:pPr>
      <w:r>
        <w:t>Name different types of homes, such as flats, houses, shacks and traditional homes.</w:t>
      </w:r>
    </w:p>
    <w:p>
      <w:pPr>
        <w:pStyle w:val="ListBullet"/>
      </w:pPr>
      <w:r>
        <w:t>Say which materials suit hot, cold and wet weather.</w:t>
      </w:r>
    </w:p>
    <w:p>
      <w:pPr>
        <w:pStyle w:val="ListBullet"/>
      </w:pPr>
      <w:r>
        <w:t>Draw or paint the body in action using line, shape and colour.</w:t>
      </w:r>
    </w:p>
    <w:p>
      <w:pPr>
        <w:pStyle w:val="ListBullet"/>
      </w:pPr>
      <w:r>
        <w:t>Take part in a class performance of a South African song, poem or story.</w:t>
      </w:r>
    </w:p>
    <w:p>
      <w:pPr>
        <w:pStyle w:val="ListBullet"/>
      </w:pPr>
      <w:r>
        <w:t>Change movements on an instrument signal and walk on a rope in different directions.</w:t>
      </w:r>
    </w:p>
    <w:p>
      <w:pPr>
        <w:pStyle w:val="Heading2"/>
      </w:pPr>
      <w:r>
        <w:t>Daily routine</w:t>
      </w:r>
    </w:p>
    <w:p>
      <w:r>
        <w:t>Daily weather chart: learners record the weather and say what it means for a home.</w:t>
      </w:r>
    </w:p>
    <w:p>
      <w:pPr>
        <w:pStyle w:val="Heading2"/>
      </w:pPr>
      <w:r>
        <w:t>Daily sessions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4535"/>
        <w:gridCol w:w="3118"/>
      </w:tblGrid>
      <w:tr>
        <w:tc>
          <w:tcPr>
            <w:tcW w:type="dxa" w:w="1984"/>
            <w:shd w:val="clear" w:color="auto" w:fill="1F5FAD"/>
          </w:tcPr>
          <w:p>
            <w:r>
              <w:rPr>
                <w:b/>
                <w:color w:val="FFFFFF"/>
              </w:rPr>
              <w:t>Day and focus</w:t>
            </w:r>
          </w:p>
        </w:tc>
        <w:tc>
          <w:tcPr>
            <w:tcW w:type="dxa" w:w="4535"/>
            <w:shd w:val="clear" w:color="auto" w:fill="1F5FAD"/>
          </w:tcPr>
          <w:p>
            <w:r>
              <w:rPr>
                <w:b/>
                <w:color w:val="FFFFFF"/>
              </w:rPr>
              <w:t>Main activity</w:t>
            </w:r>
          </w:p>
        </w:tc>
        <w:tc>
          <w:tcPr>
            <w:tcW w:type="dxa" w:w="3118"/>
            <w:shd w:val="clear" w:color="auto" w:fill="1F5FAD"/>
          </w:tcPr>
          <w:p>
            <w:r>
              <w:rPr>
                <w:b/>
                <w:color w:val="FFFFFF"/>
              </w:rPr>
              <w:t>Follow-up or independent work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Mon 26 Oct</w:t>
            </w:r>
          </w:p>
          <w:p>
            <w:r>
              <w:t>My home (PSW)</w:t>
            </w:r>
          </w:p>
        </w:tc>
        <w:tc>
          <w:tcPr>
            <w:tcW w:type="dxa" w:w="4535"/>
          </w:tcPr>
          <w:p>
            <w:r>
              <w:t>Learners draw their home and tell a partner who lives there and what they do at home.</w:t>
            </w:r>
          </w:p>
        </w:tc>
        <w:tc>
          <w:tcPr>
            <w:tcW w:type="dxa" w:w="3118"/>
          </w:tcPr>
          <w:p>
            <w:r>
              <w:t>PE: change movement (march, run, skip, bend on the spot) on an instrument signal.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Tue 27 Oct</w:t>
            </w:r>
          </w:p>
          <w:p>
            <w:r>
              <w:t>Types of homes (BK)</w:t>
            </w:r>
          </w:p>
        </w:tc>
        <w:tc>
          <w:tcPr>
            <w:tcW w:type="dxa" w:w="4535"/>
          </w:tcPr>
          <w:p>
            <w:r>
              <w:t>Pictures of flats, houses, shacks and traditional homes. Sort them and talk about materials.</w:t>
            </w:r>
          </w:p>
        </w:tc>
        <w:tc>
          <w:tcPr>
            <w:tcW w:type="dxa" w:w="3118"/>
          </w:tcPr>
          <w:p>
            <w:r>
              <w:t>Workbook: homes (ATP lists DBE workbook pp. 34 to 41).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Wed 28 Oct</w:t>
            </w:r>
          </w:p>
          <w:p>
            <w:r>
              <w:t>Creative Arts: visual art</w:t>
            </w:r>
          </w:p>
        </w:tc>
        <w:tc>
          <w:tcPr>
            <w:tcW w:type="dxa" w:w="4535"/>
          </w:tcPr>
          <w:p>
            <w:r>
              <w:t>Draw or paint the body in action using line, shape and colour.</w:t>
            </w:r>
          </w:p>
        </w:tc>
        <w:tc>
          <w:tcPr>
            <w:tcW w:type="dxa" w:w="3118"/>
          </w:tcPr>
          <w:p>
            <w:r>
              <w:t>Talk about the pictures in a gallery walk.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Thu 29 Oct</w:t>
            </w:r>
          </w:p>
          <w:p>
            <w:r>
              <w:t>Homes and weather (BK)</w:t>
            </w:r>
          </w:p>
        </w:tc>
        <w:tc>
          <w:tcPr>
            <w:tcW w:type="dxa" w:w="4535"/>
          </w:tcPr>
          <w:p>
            <w:r>
              <w:t>Which materials keep us warm or dry? Build simple models of homes with boxes, sticks and paper.</w:t>
            </w:r>
          </w:p>
        </w:tc>
        <w:tc>
          <w:tcPr>
            <w:tcW w:type="dxa" w:w="3118"/>
          </w:tcPr>
          <w:p>
            <w:r>
              <w:t>PE: foot-eye coordination, greeting by touching feet; walk on ropes forwards, backwards and sideways, on tiptoes, crouching and on heels.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Fri 30 Oct</w:t>
            </w:r>
          </w:p>
          <w:p>
            <w:r>
              <w:t>Creative Arts: performing arts</w:t>
            </w:r>
          </w:p>
        </w:tc>
        <w:tc>
          <w:tcPr>
            <w:tcW w:type="dxa" w:w="4535"/>
          </w:tcPr>
          <w:p>
            <w:r>
              <w:t>Warm up at high, medium and low levels. Clapping games on desks. Practise a class performance of a South African song, poem or story.</w:t>
            </w:r>
          </w:p>
        </w:tc>
        <w:tc>
          <w:tcPr>
            <w:tcW w:type="dxa" w:w="3118"/>
          </w:tcPr>
          <w:p>
            <w:r>
              <w:t>Perform for another class or record it on a phone.</w:t>
            </w:r>
          </w:p>
        </w:tc>
      </w:tr>
    </w:tbl>
    <w:p>
      <w:pPr>
        <w:pStyle w:val="Heading2"/>
      </w:pPr>
      <w:r>
        <w:t>Assessment for learning</w:t>
      </w:r>
    </w:p>
    <w:p>
      <w:pPr>
        <w:pStyle w:val="ListBullet"/>
      </w:pPr>
      <w:r>
        <w:t>Ask: "What is your home made of? Why is that good for our weather?"</w:t>
      </w:r>
    </w:p>
    <w:p>
      <w:pPr>
        <w:pStyle w:val="ListBullet"/>
      </w:pPr>
      <w:r>
        <w:t>Observe learners during PE and note balance and coordination.</w:t>
      </w:r>
    </w:p>
    <w:p>
      <w:pPr>
        <w:pStyle w:val="ListBullet"/>
      </w:pPr>
      <w:r>
        <w:t>Use a simple checklist for participation in the performance.</w:t>
      </w:r>
    </w:p>
    <w:p>
      <w:pPr>
        <w:pStyle w:val="Heading2"/>
      </w:pPr>
      <w:r>
        <w:t>Differentiation</w:t>
      </w:r>
    </w:p>
    <w:p>
      <w:r>
        <w:rPr>
          <w:b/>
        </w:rPr>
        <w:t>Support</w:t>
      </w:r>
    </w:p>
    <w:p>
      <w:pPr>
        <w:pStyle w:val="ListBullet"/>
      </w:pPr>
      <w:r>
        <w:t>Use real pictures and objects for each type of home.</w:t>
      </w:r>
    </w:p>
    <w:p>
      <w:pPr>
        <w:pStyle w:val="ListBullet"/>
      </w:pPr>
      <w:r>
        <w:t>Give a sentence starter: "My home is made of..."</w:t>
      </w:r>
    </w:p>
    <w:p>
      <w:r>
        <w:rPr>
          <w:b/>
        </w:rPr>
        <w:t>Extension</w:t>
      </w:r>
    </w:p>
    <w:p>
      <w:pPr>
        <w:pStyle w:val="ListBullet"/>
      </w:pPr>
      <w:r>
        <w:t>Compare two types of homes and say how they are different.</w:t>
      </w:r>
    </w:p>
    <w:p>
      <w:pPr>
        <w:pStyle w:val="ListBullet"/>
      </w:pPr>
      <w:r>
        <w:t>Design a home for a very rainy place and explain it.</w:t>
      </w:r>
    </w:p>
    <w:p>
      <w:pPr>
        <w:pStyle w:val="Heading2"/>
      </w:pPr>
      <w:r>
        <w:t>Formal assessment (SBA)</w:t>
      </w:r>
    </w:p>
    <w:p>
      <w:r>
        <w:t>Follow your school assessment programme for Term 4 Life Skills. Observation during Creative Arts and PE can feed into your records.</w:t>
      </w:r>
    </w:p>
    <w:p>
      <w:pPr>
        <w:pStyle w:val="Heading2"/>
      </w:pPr>
      <w:r>
        <w:t>Resources</w:t>
      </w:r>
    </w:p>
    <w:p>
      <w:pPr>
        <w:pStyle w:val="ListBullet"/>
      </w:pPr>
      <w:hyperlink r:id="rId9">
        <w:r>
          <w:rPr>
            <w:color w:val="1F5FAD"/>
            <w:u w:val="single"/>
          </w:rPr>
          <w:t>DBE Grade 1 Life Skills ATP 2023/2024 (PDF)</w:t>
        </w:r>
      </w:hyperlink>
    </w:p>
    <w:p>
      <w:pPr>
        <w:pStyle w:val="ListBullet"/>
      </w:pPr>
      <w:hyperlink r:id="rId10">
        <w:r>
          <w:rPr>
            <w:color w:val="1F5FAD"/>
            <w:u w:val="single"/>
          </w:rPr>
          <w:t>DBE Grade 1 Life Skills Workbook 2, 2026 (PDF)</w:t>
        </w:r>
      </w:hyperlink>
    </w:p>
    <w:p>
      <w:pPr>
        <w:pStyle w:val="ListBullet"/>
      </w:pPr>
      <w:hyperlink r:id="rId11">
        <w:r>
          <w:rPr>
            <w:color w:val="1F5FAD"/>
            <w:u w:val="single"/>
          </w:rPr>
          <w:t>caps123: Grade 1 ATPs 2023 to 2024</w:t>
        </w:r>
      </w:hyperlink>
    </w:p>
    <w:p>
      <w:pPr>
        <w:pStyle w:val="Heading2"/>
      </w:pPr>
      <w:r>
        <w:t>Teacher notes</w:t>
      </w:r>
    </w:p>
    <w:p>
      <w:pPr>
        <w:pStyle w:val="ListBullet"/>
      </w:pPr>
      <w:r>
        <w:t>Workbook page numbers are taken from the ATP. Editions differ, so check them against the workbook your class uses.</w:t>
      </w:r>
    </w:p>
    <w:p>
      <w:pPr>
        <w:pStyle w:val="ListBullet"/>
      </w:pPr>
      <w:r>
        <w:t>Adapt the pacing to your class. If you are behind, carry unfinished work into next week rather than rushing.</w:t>
      </w:r>
    </w:p>
    <w:p>
      <w:pPr>
        <w:pStyle w:val="ListBullet"/>
      </w:pPr>
      <w:r>
        <w:t>This plan is not an official DBE document. Always follow your school and provincial assessment programme.</w:t>
      </w:r>
    </w:p>
    <w:sectPr w:rsidR="00FC693F" w:rsidRPr="0006063C" w:rsidSect="00034616">
      <w:footerReference w:type="default" r:id="rId12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caps123.co.za  |  Foundation Phase lesson plans  |  Term 4 Week 4 (26 to 30 Oct 2026)  |  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education.gov.za/LinkClick.aspx?fileticket=wCGa59wc53g%3d&amp;tabid=3206&amp;portalid=0&amp;mid=10760" TargetMode="External"/><Relationship Id="rId10" Type="http://schemas.openxmlformats.org/officeDocument/2006/relationships/hyperlink" Target="https://www.education.gov.za/LinkClick.aspx?fileticket=ivYMLNjXLw0%3d&amp;tabid=5885&amp;portalid=0&amp;mid=15013" TargetMode="External"/><Relationship Id="rId11" Type="http://schemas.openxmlformats.org/officeDocument/2006/relationships/hyperlink" Target="https://caps123.co.za/grade-1-atps-2023-2024/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1 Life Skills lesson plan, Term 4 Week 4 (26 to 30 Oct 2026)</dc:title>
  <dc:subject/>
  <dc:creator>caps123.co.za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